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2A" w:rsidRPr="00983AB4" w:rsidRDefault="00456F2A" w:rsidP="00456F2A">
      <w:pPr>
        <w:pBdr>
          <w:top w:val="single" w:sz="4" w:space="1" w:color="auto"/>
          <w:left w:val="single" w:sz="4" w:space="4" w:color="auto"/>
          <w:bottom w:val="single" w:sz="4" w:space="1" w:color="auto"/>
          <w:right w:val="single" w:sz="4" w:space="4" w:color="auto"/>
        </w:pBdr>
        <w:spacing w:line="276" w:lineRule="auto"/>
        <w:jc w:val="both"/>
        <w:rPr>
          <w:rFonts w:cstheme="minorHAnsi"/>
          <w:b/>
          <w:szCs w:val="20"/>
        </w:rPr>
      </w:pPr>
      <w:r w:rsidRPr="00983AB4">
        <w:rPr>
          <w:rFonts w:cstheme="minorHAnsi"/>
          <w:b/>
          <w:szCs w:val="20"/>
        </w:rPr>
        <w:t>Verslag Dagelijks Bestuur LOP Ronse Basis</w:t>
      </w:r>
    </w:p>
    <w:p w:rsidR="00456F2A" w:rsidRPr="00983AB4" w:rsidRDefault="00456F2A" w:rsidP="00456F2A">
      <w:pPr>
        <w:pBdr>
          <w:top w:val="single" w:sz="4" w:space="1" w:color="auto"/>
          <w:left w:val="single" w:sz="4" w:space="4" w:color="auto"/>
          <w:bottom w:val="single" w:sz="4" w:space="1" w:color="auto"/>
          <w:right w:val="single" w:sz="4" w:space="4" w:color="auto"/>
        </w:pBdr>
        <w:spacing w:line="276" w:lineRule="auto"/>
        <w:jc w:val="both"/>
        <w:rPr>
          <w:rFonts w:cstheme="minorHAnsi"/>
          <w:szCs w:val="20"/>
        </w:rPr>
      </w:pPr>
      <w:r>
        <w:rPr>
          <w:rFonts w:cstheme="minorHAnsi"/>
          <w:szCs w:val="20"/>
        </w:rPr>
        <w:t xml:space="preserve">27 </w:t>
      </w:r>
      <w:proofErr w:type="spellStart"/>
      <w:r>
        <w:rPr>
          <w:rFonts w:cstheme="minorHAnsi"/>
          <w:szCs w:val="20"/>
        </w:rPr>
        <w:t>spetember</w:t>
      </w:r>
      <w:proofErr w:type="spellEnd"/>
      <w:r w:rsidRPr="00983AB4">
        <w:rPr>
          <w:rFonts w:cstheme="minorHAnsi"/>
          <w:szCs w:val="20"/>
        </w:rPr>
        <w:t xml:space="preserve"> 2018</w:t>
      </w:r>
    </w:p>
    <w:p w:rsidR="00456F2A" w:rsidRPr="00983AB4" w:rsidRDefault="00456F2A" w:rsidP="00456F2A">
      <w:pPr>
        <w:spacing w:line="276" w:lineRule="auto"/>
        <w:jc w:val="both"/>
        <w:rPr>
          <w:rFonts w:cstheme="minorHAnsi"/>
          <w:szCs w:val="20"/>
        </w:rPr>
      </w:pPr>
      <w:r w:rsidRPr="00983AB4">
        <w:rPr>
          <w:rFonts w:cstheme="minorHAnsi"/>
          <w:szCs w:val="20"/>
        </w:rPr>
        <w:t> </w:t>
      </w:r>
    </w:p>
    <w:p w:rsidR="00456F2A" w:rsidRPr="00983AB4" w:rsidRDefault="00456F2A" w:rsidP="00456F2A">
      <w:pPr>
        <w:shd w:val="clear" w:color="auto" w:fill="A6A6A6" w:themeFill="background1" w:themeFillShade="A6"/>
        <w:spacing w:line="276" w:lineRule="auto"/>
        <w:jc w:val="both"/>
        <w:rPr>
          <w:rFonts w:cstheme="minorHAnsi"/>
          <w:b/>
          <w:szCs w:val="20"/>
        </w:rPr>
      </w:pPr>
      <w:r w:rsidRPr="00983AB4">
        <w:rPr>
          <w:rFonts w:cstheme="minorHAnsi"/>
          <w:b/>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A</w:t>
            </w:r>
          </w:p>
        </w:tc>
      </w:tr>
      <w:tr w:rsidR="00456F2A" w:rsidRPr="00983AB4" w:rsidTr="005D6F1E">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pStyle w:val="Geenafstand"/>
              <w:spacing w:line="276" w:lineRule="auto"/>
              <w:jc w:val="both"/>
              <w:rPr>
                <w:szCs w:val="20"/>
              </w:rPr>
            </w:pPr>
            <w:r w:rsidRPr="00983AB4">
              <w:rPr>
                <w:szCs w:val="20"/>
              </w:rPr>
              <w:t xml:space="preserve">Nora </w:t>
            </w:r>
            <w:proofErr w:type="spellStart"/>
            <w:r w:rsidRPr="00983AB4">
              <w:rPr>
                <w:szCs w:val="20"/>
              </w:rPr>
              <w:t>Vynck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pStyle w:val="Geenafstand"/>
              <w:spacing w:line="276" w:lineRule="auto"/>
              <w:jc w:val="both"/>
              <w:rPr>
                <w:rFonts w:cstheme="minorHAnsi"/>
                <w:snapToGrid w:val="0"/>
                <w:szCs w:val="20"/>
              </w:rPr>
            </w:pPr>
            <w:r w:rsidRPr="00983AB4">
              <w:rPr>
                <w:rFonts w:cstheme="minorHAnsi"/>
                <w:snapToGrid w:val="0"/>
                <w:szCs w:val="20"/>
                <w:lang w:val="en-GB"/>
              </w:rPr>
              <w:t xml:space="preserve">BSGO </w:t>
            </w:r>
            <w:proofErr w:type="spellStart"/>
            <w:r w:rsidRPr="00983AB4">
              <w:rPr>
                <w:rFonts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pStyle w:val="Geenafstand"/>
              <w:spacing w:line="276" w:lineRule="auto"/>
              <w:jc w:val="both"/>
              <w:rPr>
                <w:rFonts w:cstheme="minorHAnsi"/>
                <w:snapToGrid w:val="0"/>
                <w:szCs w:val="20"/>
              </w:rPr>
            </w:pPr>
            <w:r>
              <w:rPr>
                <w:rFonts w:cstheme="minorHAnsi"/>
                <w:snapToGrid w:val="0"/>
                <w:szCs w:val="20"/>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Pr>
                <w:rFonts w:cstheme="minorHAnsi"/>
                <w:szCs w:val="20"/>
              </w:rPr>
              <w:t xml:space="preserve">Stéphanie </w:t>
            </w:r>
            <w:proofErr w:type="spellStart"/>
            <w:r>
              <w:rPr>
                <w:rFonts w:cstheme="minorHAnsi"/>
                <w:szCs w:val="20"/>
              </w:rPr>
              <w:t>Helinck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fr-FR"/>
              </w:rPr>
            </w:pPr>
            <w:r w:rsidRPr="00983AB4">
              <w:rPr>
                <w:rFonts w:cstheme="minorHAnsi"/>
                <w:snapToGrid w:val="0"/>
                <w:szCs w:val="20"/>
                <w:lang w:val="fr-FR"/>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fr-FR"/>
              </w:rPr>
            </w:pPr>
            <w:r>
              <w:rPr>
                <w:rFonts w:cstheme="minorHAnsi"/>
                <w:snapToGrid w:val="0"/>
                <w:szCs w:val="20"/>
                <w:lang w:val="fr-FR"/>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 xml:space="preserve">Chris </w:t>
            </w:r>
            <w:proofErr w:type="spellStart"/>
            <w:r w:rsidRPr="00983AB4">
              <w:rPr>
                <w:rFonts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V</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 xml:space="preserve">Kristof </w:t>
            </w:r>
            <w:proofErr w:type="spellStart"/>
            <w:r w:rsidRPr="00983AB4">
              <w:rPr>
                <w:rFonts w:cstheme="minorHAnsi"/>
                <w:szCs w:val="20"/>
              </w:rPr>
              <w:t>Schockaert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proofErr w:type="spellStart"/>
            <w:r w:rsidRPr="00983AB4">
              <w:rPr>
                <w:rFonts w:cstheme="minorHAnsi"/>
                <w:szCs w:val="20"/>
              </w:rPr>
              <w:t>Karolien</w:t>
            </w:r>
            <w:proofErr w:type="spellEnd"/>
            <w:r w:rsidRPr="00983AB4">
              <w:rPr>
                <w:rFonts w:cstheme="minorHAnsi"/>
                <w:szCs w:val="20"/>
              </w:rPr>
              <w:t xml:space="preserve">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 xml:space="preserve">VBS </w:t>
            </w:r>
            <w:proofErr w:type="spellStart"/>
            <w:r w:rsidRPr="00983AB4">
              <w:rPr>
                <w:rFonts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A</w:t>
            </w:r>
          </w:p>
          <w:p w:rsidR="00456F2A" w:rsidRPr="00983AB4" w:rsidRDefault="00456F2A" w:rsidP="005D6F1E">
            <w:pPr>
              <w:spacing w:line="276" w:lineRule="auto"/>
              <w:jc w:val="both"/>
              <w:rPr>
                <w:rFonts w:cstheme="minorHAnsi"/>
                <w:snapToGrid w:val="0"/>
                <w:szCs w:val="20"/>
                <w:lang w:val="en-GB"/>
              </w:rPr>
            </w:pPr>
          </w:p>
          <w:p w:rsidR="00456F2A" w:rsidRPr="00983AB4" w:rsidRDefault="00456F2A" w:rsidP="005D6F1E">
            <w:pPr>
              <w:spacing w:line="276" w:lineRule="auto"/>
              <w:jc w:val="both"/>
              <w:rPr>
                <w:rFonts w:cstheme="minorHAnsi"/>
                <w:snapToGrid w:val="0"/>
                <w:szCs w:val="20"/>
                <w:lang w:val="en-GB"/>
              </w:rPr>
            </w:pP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proofErr w:type="spellStart"/>
            <w:r w:rsidRPr="00983AB4">
              <w:rPr>
                <w:rFonts w:cstheme="minorHAnsi"/>
                <w:szCs w:val="20"/>
              </w:rPr>
              <w:t>Jorijn</w:t>
            </w:r>
            <w:proofErr w:type="spellEnd"/>
            <w:r w:rsidRPr="00983AB4">
              <w:rPr>
                <w:rFonts w:cstheme="minorHAnsi"/>
                <w:szCs w:val="20"/>
              </w:rPr>
              <w:t xml:space="preserve"> </w:t>
            </w:r>
            <w:proofErr w:type="spellStart"/>
            <w:r w:rsidRPr="00983AB4">
              <w:rPr>
                <w:rFonts w:cstheme="minorHAnsi"/>
                <w:szCs w:val="20"/>
              </w:rPr>
              <w:t>Logghe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proofErr w:type="spellStart"/>
            <w:r w:rsidRPr="00983AB4">
              <w:rPr>
                <w:rFonts w:cstheme="minorHAnsi"/>
                <w:snapToGrid w:val="0"/>
                <w:szCs w:val="20"/>
                <w:lang w:val="en-GB"/>
              </w:rPr>
              <w:t>Steinerschool</w:t>
            </w:r>
            <w:proofErr w:type="spellEnd"/>
            <w:r w:rsidRPr="00983AB4">
              <w:rPr>
                <w:rFonts w:cstheme="minorHAnsi"/>
                <w:snapToGrid w:val="0"/>
                <w:szCs w:val="20"/>
                <w:lang w:val="en-GB"/>
              </w:rPr>
              <w:t xml:space="preserve"> </w:t>
            </w:r>
            <w:proofErr w:type="spellStart"/>
            <w:r w:rsidRPr="00983AB4">
              <w:rPr>
                <w:rFonts w:cstheme="minorHAnsi"/>
                <w:snapToGrid w:val="0"/>
                <w:szCs w:val="20"/>
                <w:lang w:val="en-GB"/>
              </w:rPr>
              <w:t>Ronse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lang w:val="en-GB"/>
              </w:rPr>
            </w:pPr>
            <w:r w:rsidRPr="00983AB4">
              <w:rPr>
                <w:rFonts w:cstheme="minorHAnsi"/>
                <w:snapToGrid w:val="0"/>
                <w:szCs w:val="20"/>
                <w:lang w:val="en-GB"/>
              </w:rPr>
              <w:t>V</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 xml:space="preserve">Elke </w:t>
            </w:r>
            <w:proofErr w:type="spellStart"/>
            <w:r w:rsidRPr="00983AB4">
              <w:rPr>
                <w:rFonts w:cstheme="minorHAnsi"/>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proofErr w:type="spellStart"/>
            <w:r w:rsidRPr="00983AB4">
              <w:rPr>
                <w:rFonts w:cstheme="minorHAnsi"/>
                <w:szCs w:val="20"/>
              </w:rPr>
              <w:t>Katia</w:t>
            </w:r>
            <w:proofErr w:type="spellEnd"/>
            <w:r w:rsidRPr="00983AB4">
              <w:rPr>
                <w:rFonts w:cstheme="minorHAnsi"/>
                <w:szCs w:val="20"/>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Pr>
                <w:rFonts w:cstheme="minorHAnsi"/>
                <w:snapToGrid w:val="0"/>
                <w:szCs w:val="20"/>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V</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 xml:space="preserve">Nadia El </w:t>
            </w:r>
            <w:proofErr w:type="spellStart"/>
            <w:r w:rsidRPr="00983AB4">
              <w:rPr>
                <w:rFonts w:cstheme="minorHAnsi"/>
                <w:szCs w:val="20"/>
              </w:rPr>
              <w:t>Allaoui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proofErr w:type="spellStart"/>
            <w:r w:rsidRPr="00983AB4">
              <w:rPr>
                <w:rFonts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V</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r w:rsidRPr="00983AB4">
              <w:rPr>
                <w:rFonts w:cstheme="minorHAnsi"/>
                <w:szCs w:val="20"/>
              </w:rPr>
              <w:t xml:space="preserve">Ilse De </w:t>
            </w:r>
            <w:proofErr w:type="spellStart"/>
            <w:r w:rsidRPr="00983AB4">
              <w:rPr>
                <w:rFonts w:cstheme="minorHAnsi"/>
                <w:szCs w:val="20"/>
              </w:rPr>
              <w:t>Vylder</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A</w:t>
            </w:r>
          </w:p>
        </w:tc>
      </w:tr>
      <w:tr w:rsidR="00456F2A" w:rsidRPr="00983AB4" w:rsidTr="005D6F1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zCs w:val="20"/>
              </w:rPr>
            </w:pPr>
            <w:proofErr w:type="spellStart"/>
            <w:r>
              <w:rPr>
                <w:rFonts w:cstheme="minorHAnsi"/>
                <w:szCs w:val="20"/>
              </w:rPr>
              <w:t>Talitha</w:t>
            </w:r>
            <w:proofErr w:type="spellEnd"/>
            <w:r>
              <w:rPr>
                <w:rFonts w:cstheme="minorHAnsi"/>
                <w:szCs w:val="20"/>
              </w:rPr>
              <w:t xml:space="preserve"> Hollander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6F2A" w:rsidRPr="00983AB4" w:rsidRDefault="00456F2A" w:rsidP="005D6F1E">
            <w:pPr>
              <w:spacing w:line="276" w:lineRule="auto"/>
              <w:jc w:val="both"/>
              <w:rPr>
                <w:rFonts w:cstheme="minorHAnsi"/>
                <w:snapToGrid w:val="0"/>
                <w:szCs w:val="20"/>
              </w:rPr>
            </w:pPr>
            <w:r w:rsidRPr="00983AB4">
              <w:rPr>
                <w:rFonts w:cstheme="minorHAnsi"/>
                <w:snapToGrid w:val="0"/>
                <w:szCs w:val="20"/>
              </w:rPr>
              <w:t>A</w:t>
            </w:r>
          </w:p>
        </w:tc>
      </w:tr>
    </w:tbl>
    <w:p w:rsidR="00456F2A" w:rsidRPr="00983AB4" w:rsidRDefault="00456F2A" w:rsidP="00456F2A">
      <w:pPr>
        <w:spacing w:line="276" w:lineRule="auto"/>
        <w:jc w:val="both"/>
        <w:rPr>
          <w:rFonts w:cstheme="minorHAnsi"/>
          <w:szCs w:val="20"/>
        </w:rPr>
      </w:pPr>
    </w:p>
    <w:p w:rsidR="00456F2A" w:rsidRPr="00983AB4" w:rsidRDefault="00456F2A" w:rsidP="00456F2A">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Bijlagen</w:t>
      </w:r>
    </w:p>
    <w:p w:rsidR="00456F2A" w:rsidRDefault="00456F2A" w:rsidP="00456F2A">
      <w:pPr>
        <w:pStyle w:val="Geenafstand"/>
        <w:numPr>
          <w:ilvl w:val="0"/>
          <w:numId w:val="5"/>
        </w:numPr>
        <w:jc w:val="both"/>
        <w:rPr>
          <w:sz w:val="20"/>
          <w:szCs w:val="20"/>
        </w:rPr>
      </w:pPr>
      <w:proofErr w:type="spellStart"/>
      <w:r>
        <w:rPr>
          <w:sz w:val="20"/>
          <w:szCs w:val="20"/>
        </w:rPr>
        <w:t>Powerpoint-presentatie</w:t>
      </w:r>
      <w:proofErr w:type="spellEnd"/>
      <w:r>
        <w:rPr>
          <w:sz w:val="20"/>
          <w:szCs w:val="20"/>
        </w:rPr>
        <w:t xml:space="preserve"> Inschrijvingsrecht</w:t>
      </w:r>
    </w:p>
    <w:p w:rsidR="00456F2A" w:rsidRPr="00983AB4" w:rsidRDefault="00456F2A" w:rsidP="00456F2A">
      <w:pPr>
        <w:pStyle w:val="Lijstalinea"/>
        <w:spacing w:line="276" w:lineRule="auto"/>
        <w:ind w:left="0"/>
        <w:jc w:val="both"/>
        <w:rPr>
          <w:rFonts w:cstheme="minorHAnsi"/>
          <w:szCs w:val="20"/>
        </w:rPr>
      </w:pPr>
    </w:p>
    <w:p w:rsidR="00456F2A" w:rsidRPr="00983AB4" w:rsidRDefault="00456F2A" w:rsidP="00456F2A">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Data en locaties volgende bijeenkomsten</w:t>
      </w:r>
    </w:p>
    <w:p w:rsidR="00456F2A" w:rsidRPr="00160657" w:rsidRDefault="00456F2A" w:rsidP="00456F2A">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456F2A" w:rsidRPr="00456F2A" w:rsidTr="005D6F1E">
        <w:tc>
          <w:tcPr>
            <w:tcW w:w="2355" w:type="dxa"/>
            <w:vAlign w:val="center"/>
          </w:tcPr>
          <w:p w:rsidR="00456F2A" w:rsidRPr="00F25CB2" w:rsidRDefault="00456F2A" w:rsidP="005D6F1E">
            <w:pPr>
              <w:pStyle w:val="Geenafstand"/>
              <w:jc w:val="both"/>
              <w:rPr>
                <w:rStyle w:val="Zwaar"/>
                <w:szCs w:val="20"/>
              </w:rPr>
            </w:pPr>
            <w:r w:rsidRPr="00F25CB2">
              <w:rPr>
                <w:rStyle w:val="Zwaar"/>
                <w:szCs w:val="20"/>
              </w:rPr>
              <w:t>Datum</w:t>
            </w:r>
          </w:p>
        </w:tc>
        <w:tc>
          <w:tcPr>
            <w:tcW w:w="1012" w:type="dxa"/>
            <w:vAlign w:val="center"/>
          </w:tcPr>
          <w:p w:rsidR="00456F2A" w:rsidRPr="00F25CB2" w:rsidRDefault="00456F2A" w:rsidP="005D6F1E">
            <w:pPr>
              <w:pStyle w:val="Geenafstand"/>
              <w:jc w:val="both"/>
              <w:rPr>
                <w:rStyle w:val="Zwaar"/>
                <w:szCs w:val="20"/>
              </w:rPr>
            </w:pPr>
            <w:r w:rsidRPr="00F25CB2">
              <w:rPr>
                <w:rStyle w:val="Zwaar"/>
                <w:szCs w:val="20"/>
              </w:rPr>
              <w:t>Aanvang</w:t>
            </w:r>
          </w:p>
        </w:tc>
        <w:tc>
          <w:tcPr>
            <w:tcW w:w="2594" w:type="dxa"/>
          </w:tcPr>
          <w:p w:rsidR="00456F2A" w:rsidRPr="00F25CB2" w:rsidRDefault="00456F2A" w:rsidP="005D6F1E">
            <w:pPr>
              <w:pStyle w:val="Geenafstand"/>
              <w:jc w:val="both"/>
              <w:rPr>
                <w:rStyle w:val="Zwaar"/>
                <w:szCs w:val="20"/>
              </w:rPr>
            </w:pPr>
          </w:p>
        </w:tc>
        <w:tc>
          <w:tcPr>
            <w:tcW w:w="3055" w:type="dxa"/>
            <w:vAlign w:val="center"/>
          </w:tcPr>
          <w:p w:rsidR="00456F2A" w:rsidRPr="00F25CB2" w:rsidRDefault="00456F2A" w:rsidP="005D6F1E">
            <w:pPr>
              <w:pStyle w:val="Geenafstand"/>
              <w:jc w:val="both"/>
              <w:rPr>
                <w:rStyle w:val="Zwaar"/>
                <w:szCs w:val="20"/>
              </w:rPr>
            </w:pPr>
            <w:r w:rsidRPr="00F25CB2">
              <w:rPr>
                <w:rStyle w:val="Zwaar"/>
                <w:szCs w:val="20"/>
              </w:rPr>
              <w:t>Locatie</w:t>
            </w:r>
          </w:p>
        </w:tc>
      </w:tr>
      <w:tr w:rsidR="00456F2A" w:rsidRPr="00456F2A" w:rsidTr="005D6F1E">
        <w:tc>
          <w:tcPr>
            <w:tcW w:w="2355" w:type="dxa"/>
          </w:tcPr>
          <w:p w:rsidR="00456F2A" w:rsidRPr="00456F2A" w:rsidRDefault="00456F2A" w:rsidP="005D6F1E">
            <w:pPr>
              <w:pStyle w:val="Geenafstand"/>
              <w:jc w:val="both"/>
              <w:rPr>
                <w:rStyle w:val="Zwaar"/>
                <w:b w:val="0"/>
                <w:szCs w:val="20"/>
              </w:rPr>
            </w:pPr>
            <w:r>
              <w:rPr>
                <w:rStyle w:val="Zwaar"/>
                <w:b w:val="0"/>
                <w:szCs w:val="20"/>
              </w:rPr>
              <w:t>16 oktober</w:t>
            </w:r>
            <w:r w:rsidRPr="00456F2A">
              <w:rPr>
                <w:rStyle w:val="Zwaar"/>
                <w:b w:val="0"/>
                <w:szCs w:val="20"/>
              </w:rPr>
              <w:t xml:space="preserve"> 2018</w:t>
            </w:r>
          </w:p>
        </w:tc>
        <w:tc>
          <w:tcPr>
            <w:tcW w:w="1012" w:type="dxa"/>
          </w:tcPr>
          <w:p w:rsidR="00456F2A" w:rsidRPr="00456F2A" w:rsidRDefault="00456F2A" w:rsidP="005D6F1E">
            <w:pPr>
              <w:pStyle w:val="Geenafstand"/>
              <w:jc w:val="both"/>
              <w:rPr>
                <w:rStyle w:val="Zwaar"/>
                <w:b w:val="0"/>
                <w:szCs w:val="20"/>
              </w:rPr>
            </w:pPr>
            <w:r>
              <w:rPr>
                <w:rStyle w:val="Zwaar"/>
                <w:b w:val="0"/>
                <w:szCs w:val="20"/>
              </w:rPr>
              <w:t>16u</w:t>
            </w:r>
          </w:p>
        </w:tc>
        <w:tc>
          <w:tcPr>
            <w:tcW w:w="2594" w:type="dxa"/>
          </w:tcPr>
          <w:p w:rsidR="00456F2A" w:rsidRPr="00456F2A" w:rsidRDefault="00456F2A" w:rsidP="005D6F1E">
            <w:pPr>
              <w:pStyle w:val="Geenafstand"/>
              <w:jc w:val="both"/>
              <w:rPr>
                <w:rStyle w:val="Zwaar"/>
                <w:b w:val="0"/>
                <w:szCs w:val="20"/>
              </w:rPr>
            </w:pPr>
            <w:r w:rsidRPr="00456F2A">
              <w:rPr>
                <w:rStyle w:val="Zwaar"/>
                <w:b w:val="0"/>
                <w:szCs w:val="20"/>
              </w:rPr>
              <w:t>Algemene Vergadering</w:t>
            </w:r>
          </w:p>
        </w:tc>
        <w:tc>
          <w:tcPr>
            <w:tcW w:w="3055" w:type="dxa"/>
          </w:tcPr>
          <w:p w:rsidR="00456F2A" w:rsidRPr="00456F2A" w:rsidRDefault="00456F2A" w:rsidP="005D6F1E">
            <w:pPr>
              <w:pStyle w:val="Geenafstand"/>
              <w:jc w:val="both"/>
              <w:rPr>
                <w:rStyle w:val="Zwaar"/>
                <w:b w:val="0"/>
                <w:szCs w:val="20"/>
              </w:rPr>
            </w:pPr>
            <w:r>
              <w:rPr>
                <w:rStyle w:val="Zwaar"/>
                <w:b w:val="0"/>
                <w:szCs w:val="20"/>
              </w:rPr>
              <w:t>BSGO Decroly Astridplein</w:t>
            </w:r>
          </w:p>
        </w:tc>
      </w:tr>
      <w:tr w:rsidR="00456F2A" w:rsidRPr="00456F2A" w:rsidTr="005D6F1E">
        <w:tc>
          <w:tcPr>
            <w:tcW w:w="2355" w:type="dxa"/>
          </w:tcPr>
          <w:p w:rsidR="00456F2A" w:rsidRPr="00456F2A" w:rsidRDefault="00456F2A" w:rsidP="005D6F1E">
            <w:pPr>
              <w:pStyle w:val="Geenafstand"/>
              <w:jc w:val="both"/>
              <w:rPr>
                <w:rStyle w:val="Zwaar"/>
                <w:b w:val="0"/>
                <w:szCs w:val="20"/>
              </w:rPr>
            </w:pPr>
            <w:r>
              <w:rPr>
                <w:rStyle w:val="Zwaar"/>
                <w:b w:val="0"/>
                <w:szCs w:val="20"/>
              </w:rPr>
              <w:t>20 november</w:t>
            </w:r>
            <w:r w:rsidRPr="00456F2A">
              <w:rPr>
                <w:rStyle w:val="Zwaar"/>
                <w:b w:val="0"/>
                <w:szCs w:val="20"/>
              </w:rPr>
              <w:t xml:space="preserve"> 2018</w:t>
            </w:r>
          </w:p>
        </w:tc>
        <w:tc>
          <w:tcPr>
            <w:tcW w:w="1012" w:type="dxa"/>
          </w:tcPr>
          <w:p w:rsidR="00456F2A" w:rsidRPr="00456F2A" w:rsidRDefault="00456F2A" w:rsidP="005D6F1E">
            <w:pPr>
              <w:pStyle w:val="Geenafstand"/>
              <w:jc w:val="both"/>
              <w:rPr>
                <w:rStyle w:val="Zwaar"/>
                <w:b w:val="0"/>
                <w:szCs w:val="20"/>
              </w:rPr>
            </w:pPr>
            <w:r>
              <w:rPr>
                <w:rStyle w:val="Zwaar"/>
                <w:b w:val="0"/>
                <w:szCs w:val="20"/>
              </w:rPr>
              <w:t>13</w:t>
            </w:r>
            <w:r w:rsidRPr="00456F2A">
              <w:rPr>
                <w:rStyle w:val="Zwaar"/>
                <w:b w:val="0"/>
                <w:szCs w:val="20"/>
              </w:rPr>
              <w:t>u</w:t>
            </w:r>
            <w:r>
              <w:rPr>
                <w:rStyle w:val="Zwaar"/>
                <w:b w:val="0"/>
                <w:szCs w:val="20"/>
              </w:rPr>
              <w:t>30</w:t>
            </w:r>
          </w:p>
        </w:tc>
        <w:tc>
          <w:tcPr>
            <w:tcW w:w="2594" w:type="dxa"/>
          </w:tcPr>
          <w:p w:rsidR="00456F2A" w:rsidRPr="00456F2A" w:rsidRDefault="00456F2A" w:rsidP="005D6F1E">
            <w:pPr>
              <w:pStyle w:val="Geenafstand"/>
              <w:jc w:val="both"/>
              <w:rPr>
                <w:rStyle w:val="Zwaar"/>
                <w:b w:val="0"/>
                <w:szCs w:val="20"/>
              </w:rPr>
            </w:pPr>
            <w:r>
              <w:rPr>
                <w:rStyle w:val="Zwaar"/>
                <w:b w:val="0"/>
                <w:szCs w:val="20"/>
              </w:rPr>
              <w:t>Dagelijks Bestuur</w:t>
            </w:r>
          </w:p>
        </w:tc>
        <w:tc>
          <w:tcPr>
            <w:tcW w:w="3055" w:type="dxa"/>
          </w:tcPr>
          <w:p w:rsidR="00456F2A" w:rsidRPr="00456F2A" w:rsidRDefault="00456F2A" w:rsidP="005D6F1E">
            <w:pPr>
              <w:pStyle w:val="Geenafstand"/>
              <w:jc w:val="both"/>
              <w:rPr>
                <w:rStyle w:val="Zwaar"/>
                <w:b w:val="0"/>
                <w:szCs w:val="20"/>
              </w:rPr>
            </w:pPr>
            <w:r>
              <w:rPr>
                <w:rStyle w:val="Zwaar"/>
                <w:b w:val="0"/>
                <w:szCs w:val="20"/>
              </w:rPr>
              <w:t>Annex</w:t>
            </w:r>
          </w:p>
        </w:tc>
      </w:tr>
      <w:tr w:rsidR="00456F2A" w:rsidRPr="00456F2A" w:rsidTr="005D6F1E">
        <w:tc>
          <w:tcPr>
            <w:tcW w:w="2355" w:type="dxa"/>
          </w:tcPr>
          <w:p w:rsidR="00456F2A" w:rsidRPr="00456F2A" w:rsidRDefault="00456F2A" w:rsidP="00456F2A">
            <w:pPr>
              <w:pStyle w:val="Geenafstand"/>
              <w:jc w:val="both"/>
              <w:rPr>
                <w:rStyle w:val="Zwaar"/>
                <w:b w:val="0"/>
                <w:szCs w:val="20"/>
              </w:rPr>
            </w:pPr>
            <w:r>
              <w:rPr>
                <w:rStyle w:val="Zwaar"/>
                <w:b w:val="0"/>
                <w:szCs w:val="20"/>
              </w:rPr>
              <w:t>22</w:t>
            </w:r>
            <w:r w:rsidRPr="00456F2A">
              <w:rPr>
                <w:rStyle w:val="Zwaar"/>
                <w:b w:val="0"/>
                <w:szCs w:val="20"/>
              </w:rPr>
              <w:t xml:space="preserve"> januari 2019</w:t>
            </w:r>
          </w:p>
        </w:tc>
        <w:tc>
          <w:tcPr>
            <w:tcW w:w="1012" w:type="dxa"/>
          </w:tcPr>
          <w:p w:rsidR="00456F2A" w:rsidRPr="00456F2A" w:rsidRDefault="00456F2A" w:rsidP="00456F2A">
            <w:pPr>
              <w:pStyle w:val="Geenafstand"/>
              <w:jc w:val="both"/>
              <w:rPr>
                <w:rStyle w:val="Zwaar"/>
                <w:b w:val="0"/>
                <w:szCs w:val="20"/>
              </w:rPr>
            </w:pPr>
            <w:r>
              <w:rPr>
                <w:rStyle w:val="Zwaar"/>
                <w:b w:val="0"/>
                <w:szCs w:val="20"/>
              </w:rPr>
              <w:t>13</w:t>
            </w:r>
            <w:r w:rsidRPr="00456F2A">
              <w:rPr>
                <w:rStyle w:val="Zwaar"/>
                <w:b w:val="0"/>
                <w:szCs w:val="20"/>
              </w:rPr>
              <w:t>u</w:t>
            </w:r>
            <w:r>
              <w:rPr>
                <w:rStyle w:val="Zwaar"/>
                <w:b w:val="0"/>
                <w:szCs w:val="20"/>
              </w:rPr>
              <w:t>30</w:t>
            </w:r>
          </w:p>
        </w:tc>
        <w:tc>
          <w:tcPr>
            <w:tcW w:w="2594" w:type="dxa"/>
          </w:tcPr>
          <w:p w:rsidR="00456F2A" w:rsidRPr="00456F2A" w:rsidRDefault="00456F2A" w:rsidP="00456F2A">
            <w:pPr>
              <w:pStyle w:val="Geenafstand"/>
              <w:jc w:val="both"/>
              <w:rPr>
                <w:rStyle w:val="Zwaar"/>
                <w:b w:val="0"/>
                <w:szCs w:val="20"/>
              </w:rPr>
            </w:pPr>
            <w:r>
              <w:rPr>
                <w:rStyle w:val="Zwaar"/>
                <w:b w:val="0"/>
                <w:szCs w:val="20"/>
              </w:rPr>
              <w:t>Dagelijks Bestuur</w:t>
            </w:r>
          </w:p>
        </w:tc>
        <w:tc>
          <w:tcPr>
            <w:tcW w:w="3055" w:type="dxa"/>
          </w:tcPr>
          <w:p w:rsidR="00456F2A" w:rsidRPr="00456F2A" w:rsidRDefault="00456F2A" w:rsidP="00456F2A">
            <w:pPr>
              <w:pStyle w:val="Geenafstand"/>
              <w:jc w:val="both"/>
              <w:rPr>
                <w:rStyle w:val="Zwaar"/>
                <w:b w:val="0"/>
                <w:szCs w:val="20"/>
              </w:rPr>
            </w:pPr>
            <w:r>
              <w:rPr>
                <w:rStyle w:val="Zwaar"/>
                <w:b w:val="0"/>
                <w:szCs w:val="20"/>
              </w:rPr>
              <w:t>Annex</w:t>
            </w:r>
          </w:p>
        </w:tc>
      </w:tr>
      <w:tr w:rsidR="00456F2A" w:rsidRPr="00456F2A" w:rsidTr="005D6F1E">
        <w:tc>
          <w:tcPr>
            <w:tcW w:w="2355" w:type="dxa"/>
          </w:tcPr>
          <w:p w:rsidR="00456F2A" w:rsidRPr="00456F2A" w:rsidRDefault="00456F2A" w:rsidP="00456F2A">
            <w:pPr>
              <w:pStyle w:val="Geenafstand"/>
              <w:jc w:val="both"/>
              <w:rPr>
                <w:rStyle w:val="Zwaar"/>
                <w:b w:val="0"/>
                <w:szCs w:val="20"/>
              </w:rPr>
            </w:pPr>
            <w:r w:rsidRPr="00456F2A">
              <w:rPr>
                <w:rStyle w:val="Zwaar"/>
                <w:b w:val="0"/>
                <w:szCs w:val="20"/>
              </w:rPr>
              <w:t>1</w:t>
            </w:r>
            <w:r>
              <w:rPr>
                <w:rStyle w:val="Zwaar"/>
                <w:b w:val="0"/>
                <w:szCs w:val="20"/>
              </w:rPr>
              <w:t>2</w:t>
            </w:r>
            <w:r w:rsidRPr="00456F2A">
              <w:rPr>
                <w:rStyle w:val="Zwaar"/>
                <w:b w:val="0"/>
                <w:szCs w:val="20"/>
              </w:rPr>
              <w:t xml:space="preserve"> maart 2019</w:t>
            </w:r>
          </w:p>
        </w:tc>
        <w:tc>
          <w:tcPr>
            <w:tcW w:w="1012" w:type="dxa"/>
          </w:tcPr>
          <w:p w:rsidR="00456F2A" w:rsidRPr="00456F2A" w:rsidRDefault="00456F2A" w:rsidP="00456F2A">
            <w:pPr>
              <w:pStyle w:val="Geenafstand"/>
              <w:jc w:val="both"/>
              <w:rPr>
                <w:rStyle w:val="Zwaar"/>
                <w:b w:val="0"/>
                <w:szCs w:val="20"/>
              </w:rPr>
            </w:pPr>
            <w:r>
              <w:rPr>
                <w:rStyle w:val="Zwaar"/>
                <w:b w:val="0"/>
                <w:szCs w:val="20"/>
              </w:rPr>
              <w:t>13</w:t>
            </w:r>
            <w:r w:rsidRPr="00456F2A">
              <w:rPr>
                <w:rStyle w:val="Zwaar"/>
                <w:b w:val="0"/>
                <w:szCs w:val="20"/>
              </w:rPr>
              <w:t>u</w:t>
            </w:r>
            <w:r>
              <w:rPr>
                <w:rStyle w:val="Zwaar"/>
                <w:b w:val="0"/>
                <w:szCs w:val="20"/>
              </w:rPr>
              <w:t>30</w:t>
            </w:r>
          </w:p>
        </w:tc>
        <w:tc>
          <w:tcPr>
            <w:tcW w:w="2594" w:type="dxa"/>
          </w:tcPr>
          <w:p w:rsidR="00456F2A" w:rsidRPr="00456F2A" w:rsidRDefault="00456F2A" w:rsidP="00456F2A">
            <w:pPr>
              <w:pStyle w:val="Geenafstand"/>
              <w:jc w:val="both"/>
              <w:rPr>
                <w:rStyle w:val="Zwaar"/>
                <w:b w:val="0"/>
                <w:szCs w:val="20"/>
              </w:rPr>
            </w:pPr>
            <w:r>
              <w:rPr>
                <w:rStyle w:val="Zwaar"/>
                <w:b w:val="0"/>
                <w:szCs w:val="20"/>
              </w:rPr>
              <w:t>Dagelijks Bestuur</w:t>
            </w:r>
          </w:p>
        </w:tc>
        <w:tc>
          <w:tcPr>
            <w:tcW w:w="3055" w:type="dxa"/>
          </w:tcPr>
          <w:p w:rsidR="00456F2A" w:rsidRPr="00456F2A" w:rsidRDefault="00456F2A" w:rsidP="00456F2A">
            <w:pPr>
              <w:pStyle w:val="Geenafstand"/>
              <w:jc w:val="both"/>
              <w:rPr>
                <w:rStyle w:val="Zwaar"/>
                <w:b w:val="0"/>
                <w:szCs w:val="20"/>
              </w:rPr>
            </w:pPr>
            <w:r>
              <w:rPr>
                <w:rStyle w:val="Zwaar"/>
                <w:b w:val="0"/>
                <w:szCs w:val="20"/>
              </w:rPr>
              <w:t>Annex</w:t>
            </w:r>
          </w:p>
        </w:tc>
      </w:tr>
      <w:tr w:rsidR="00456F2A" w:rsidRPr="00456F2A" w:rsidTr="005D6F1E">
        <w:tc>
          <w:tcPr>
            <w:tcW w:w="2355" w:type="dxa"/>
          </w:tcPr>
          <w:p w:rsidR="00456F2A" w:rsidRPr="00456F2A" w:rsidRDefault="00456F2A" w:rsidP="00456F2A">
            <w:pPr>
              <w:pStyle w:val="Geenafstand"/>
              <w:jc w:val="both"/>
              <w:rPr>
                <w:rStyle w:val="Zwaar"/>
                <w:b w:val="0"/>
                <w:szCs w:val="20"/>
              </w:rPr>
            </w:pPr>
            <w:r>
              <w:rPr>
                <w:rStyle w:val="Zwaar"/>
                <w:b w:val="0"/>
                <w:szCs w:val="20"/>
              </w:rPr>
              <w:t>2</w:t>
            </w:r>
            <w:r w:rsidRPr="00456F2A">
              <w:rPr>
                <w:rStyle w:val="Zwaar"/>
                <w:b w:val="0"/>
                <w:szCs w:val="20"/>
              </w:rPr>
              <w:t>3 mei 2019</w:t>
            </w:r>
          </w:p>
        </w:tc>
        <w:tc>
          <w:tcPr>
            <w:tcW w:w="1012" w:type="dxa"/>
          </w:tcPr>
          <w:p w:rsidR="00456F2A" w:rsidRPr="00456F2A" w:rsidRDefault="00456F2A" w:rsidP="00456F2A">
            <w:pPr>
              <w:pStyle w:val="Geenafstand"/>
              <w:jc w:val="both"/>
              <w:rPr>
                <w:rStyle w:val="Zwaar"/>
                <w:b w:val="0"/>
                <w:szCs w:val="20"/>
              </w:rPr>
            </w:pPr>
            <w:r>
              <w:rPr>
                <w:rStyle w:val="Zwaar"/>
                <w:b w:val="0"/>
                <w:szCs w:val="20"/>
              </w:rPr>
              <w:t>9u</w:t>
            </w:r>
          </w:p>
        </w:tc>
        <w:tc>
          <w:tcPr>
            <w:tcW w:w="2594" w:type="dxa"/>
          </w:tcPr>
          <w:p w:rsidR="00456F2A" w:rsidRPr="00456F2A" w:rsidRDefault="00456F2A" w:rsidP="00456F2A">
            <w:pPr>
              <w:pStyle w:val="Geenafstand"/>
              <w:jc w:val="both"/>
              <w:rPr>
                <w:rStyle w:val="Zwaar"/>
                <w:b w:val="0"/>
                <w:szCs w:val="20"/>
              </w:rPr>
            </w:pPr>
            <w:r>
              <w:rPr>
                <w:rStyle w:val="Zwaar"/>
                <w:b w:val="0"/>
                <w:szCs w:val="20"/>
              </w:rPr>
              <w:t>Dagelijks Bestuur</w:t>
            </w:r>
          </w:p>
        </w:tc>
        <w:tc>
          <w:tcPr>
            <w:tcW w:w="3055" w:type="dxa"/>
          </w:tcPr>
          <w:p w:rsidR="00456F2A" w:rsidRPr="00456F2A" w:rsidRDefault="00456F2A" w:rsidP="00456F2A">
            <w:pPr>
              <w:pStyle w:val="Geenafstand"/>
              <w:jc w:val="both"/>
              <w:rPr>
                <w:rStyle w:val="Zwaar"/>
                <w:b w:val="0"/>
                <w:szCs w:val="20"/>
              </w:rPr>
            </w:pPr>
            <w:r>
              <w:rPr>
                <w:rStyle w:val="Zwaar"/>
                <w:b w:val="0"/>
                <w:szCs w:val="20"/>
              </w:rPr>
              <w:t>Annex</w:t>
            </w:r>
          </w:p>
        </w:tc>
      </w:tr>
    </w:tbl>
    <w:p w:rsidR="00456F2A" w:rsidRPr="00456F2A" w:rsidRDefault="00456F2A" w:rsidP="00456F2A">
      <w:pPr>
        <w:pStyle w:val="Geenafstand"/>
        <w:jc w:val="both"/>
        <w:rPr>
          <w:rStyle w:val="Zwaar"/>
          <w:rFonts w:cstheme="minorHAnsi"/>
          <w:b w:val="0"/>
          <w:sz w:val="20"/>
          <w:szCs w:val="20"/>
        </w:rPr>
      </w:pPr>
    </w:p>
    <w:p w:rsidR="00456F2A" w:rsidRPr="00983AB4" w:rsidRDefault="00456F2A" w:rsidP="00456F2A">
      <w:pPr>
        <w:tabs>
          <w:tab w:val="left" w:pos="709"/>
        </w:tabs>
        <w:spacing w:line="276" w:lineRule="auto"/>
        <w:jc w:val="both"/>
        <w:rPr>
          <w:rStyle w:val="Zwaar"/>
          <w:rFonts w:cstheme="minorHAnsi"/>
          <w:b w:val="0"/>
          <w:szCs w:val="20"/>
        </w:rPr>
      </w:pPr>
    </w:p>
    <w:p w:rsidR="00456F2A" w:rsidRPr="00B822B7" w:rsidRDefault="00456F2A" w:rsidP="00B822B7">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Agenda</w:t>
      </w:r>
    </w:p>
    <w:p w:rsidR="00456F2A" w:rsidRPr="00983AB4" w:rsidRDefault="00456F2A" w:rsidP="00456F2A">
      <w:pPr>
        <w:pStyle w:val="Lijstalinea"/>
        <w:numPr>
          <w:ilvl w:val="0"/>
          <w:numId w:val="2"/>
        </w:numPr>
        <w:spacing w:line="252" w:lineRule="auto"/>
        <w:ind w:left="0" w:firstLine="0"/>
        <w:jc w:val="both"/>
        <w:rPr>
          <w:szCs w:val="20"/>
        </w:rPr>
      </w:pPr>
      <w:r w:rsidRPr="00983AB4">
        <w:rPr>
          <w:szCs w:val="20"/>
        </w:rPr>
        <w:t>Goedkeuring vorig verslag</w:t>
      </w:r>
    </w:p>
    <w:p w:rsidR="00456F2A" w:rsidRPr="00983AB4" w:rsidRDefault="00B822B7" w:rsidP="00456F2A">
      <w:pPr>
        <w:pStyle w:val="Lijstalinea"/>
        <w:numPr>
          <w:ilvl w:val="0"/>
          <w:numId w:val="2"/>
        </w:numPr>
        <w:spacing w:line="252" w:lineRule="auto"/>
        <w:ind w:left="0" w:firstLine="0"/>
        <w:jc w:val="both"/>
        <w:rPr>
          <w:szCs w:val="20"/>
        </w:rPr>
      </w:pPr>
      <w:r>
        <w:rPr>
          <w:szCs w:val="20"/>
        </w:rPr>
        <w:t>Nieuwe mandaatperiode LOP-voorzitter</w:t>
      </w:r>
    </w:p>
    <w:p w:rsidR="00456F2A" w:rsidRDefault="00B822B7" w:rsidP="00456F2A">
      <w:pPr>
        <w:pStyle w:val="Lijstalinea"/>
        <w:numPr>
          <w:ilvl w:val="0"/>
          <w:numId w:val="2"/>
        </w:numPr>
        <w:spacing w:line="252" w:lineRule="auto"/>
        <w:ind w:left="0" w:firstLine="0"/>
        <w:jc w:val="both"/>
        <w:rPr>
          <w:szCs w:val="20"/>
        </w:rPr>
      </w:pPr>
      <w:r>
        <w:rPr>
          <w:szCs w:val="20"/>
        </w:rPr>
        <w:t>Algemene Vergadering</w:t>
      </w:r>
    </w:p>
    <w:p w:rsidR="00B822B7" w:rsidRPr="00983AB4" w:rsidRDefault="00B822B7" w:rsidP="00456F2A">
      <w:pPr>
        <w:pStyle w:val="Lijstalinea"/>
        <w:numPr>
          <w:ilvl w:val="0"/>
          <w:numId w:val="2"/>
        </w:numPr>
        <w:spacing w:line="252" w:lineRule="auto"/>
        <w:ind w:left="0" w:firstLine="0"/>
        <w:jc w:val="both"/>
        <w:rPr>
          <w:szCs w:val="20"/>
        </w:rPr>
      </w:pPr>
      <w:r>
        <w:rPr>
          <w:szCs w:val="20"/>
        </w:rPr>
        <w:t>Inschrijvingsrecht</w:t>
      </w:r>
    </w:p>
    <w:p w:rsidR="00456F2A" w:rsidRPr="00983AB4" w:rsidRDefault="00B822B7" w:rsidP="00456F2A">
      <w:pPr>
        <w:pStyle w:val="Lijstalinea"/>
        <w:numPr>
          <w:ilvl w:val="0"/>
          <w:numId w:val="2"/>
        </w:numPr>
        <w:spacing w:line="252" w:lineRule="auto"/>
        <w:ind w:left="0" w:firstLine="0"/>
        <w:jc w:val="both"/>
        <w:rPr>
          <w:szCs w:val="20"/>
        </w:rPr>
      </w:pPr>
      <w:r>
        <w:rPr>
          <w:szCs w:val="20"/>
        </w:rPr>
        <w:t>Spijbeloverleg</w:t>
      </w:r>
    </w:p>
    <w:p w:rsidR="00B822B7" w:rsidRDefault="00B822B7" w:rsidP="00456F2A">
      <w:pPr>
        <w:pStyle w:val="Lijstalinea"/>
        <w:numPr>
          <w:ilvl w:val="0"/>
          <w:numId w:val="2"/>
        </w:numPr>
        <w:spacing w:line="252" w:lineRule="auto"/>
        <w:ind w:left="0" w:firstLine="0"/>
        <w:jc w:val="both"/>
        <w:rPr>
          <w:szCs w:val="20"/>
        </w:rPr>
      </w:pPr>
      <w:r>
        <w:rPr>
          <w:szCs w:val="20"/>
        </w:rPr>
        <w:t>Seminarie kleuterparticipatie</w:t>
      </w:r>
    </w:p>
    <w:p w:rsidR="00E6443D" w:rsidRPr="00983AB4" w:rsidRDefault="00E6443D" w:rsidP="00456F2A">
      <w:pPr>
        <w:pStyle w:val="Lijstalinea"/>
        <w:numPr>
          <w:ilvl w:val="0"/>
          <w:numId w:val="2"/>
        </w:numPr>
        <w:spacing w:line="252" w:lineRule="auto"/>
        <w:ind w:left="0" w:firstLine="0"/>
        <w:jc w:val="both"/>
        <w:rPr>
          <w:szCs w:val="20"/>
        </w:rPr>
      </w:pPr>
      <w:r>
        <w:rPr>
          <w:szCs w:val="20"/>
        </w:rPr>
        <w:t>Memorandum</w:t>
      </w:r>
    </w:p>
    <w:p w:rsidR="00456F2A" w:rsidRPr="00983AB4" w:rsidRDefault="00456F2A" w:rsidP="00456F2A">
      <w:pPr>
        <w:pStyle w:val="Lijstalinea"/>
        <w:numPr>
          <w:ilvl w:val="0"/>
          <w:numId w:val="2"/>
        </w:numPr>
        <w:spacing w:line="252" w:lineRule="auto"/>
        <w:ind w:left="0" w:firstLine="0"/>
        <w:jc w:val="both"/>
        <w:rPr>
          <w:szCs w:val="20"/>
        </w:rPr>
      </w:pPr>
      <w:r w:rsidRPr="00983AB4">
        <w:rPr>
          <w:szCs w:val="20"/>
        </w:rPr>
        <w:t>Varia</w:t>
      </w:r>
    </w:p>
    <w:p w:rsidR="00456F2A" w:rsidRPr="00983AB4" w:rsidRDefault="00456F2A" w:rsidP="00F25CB2">
      <w:pPr>
        <w:jc w:val="both"/>
        <w:rPr>
          <w:rFonts w:cstheme="minorHAnsi"/>
          <w:b/>
          <w:szCs w:val="20"/>
        </w:rPr>
      </w:pPr>
      <w:r w:rsidRPr="00983AB4">
        <w:rPr>
          <w:szCs w:val="20"/>
        </w:rPr>
        <w:br w:type="page"/>
      </w:r>
      <w:r w:rsidRPr="00983AB4">
        <w:rPr>
          <w:rFonts w:cstheme="minorHAnsi"/>
          <w:b/>
          <w:szCs w:val="20"/>
        </w:rPr>
        <w:lastRenderedPageBreak/>
        <w:t>Verslag</w:t>
      </w:r>
    </w:p>
    <w:p w:rsidR="00456F2A" w:rsidRPr="00983AB4" w:rsidRDefault="00456F2A" w:rsidP="00456F2A">
      <w:pPr>
        <w:jc w:val="both"/>
        <w:rPr>
          <w:rFonts w:cstheme="minorHAnsi"/>
          <w:szCs w:val="20"/>
        </w:rPr>
      </w:pPr>
    </w:p>
    <w:p w:rsidR="00456F2A" w:rsidRPr="00983AB4" w:rsidRDefault="00456F2A" w:rsidP="00456F2A">
      <w:pPr>
        <w:pStyle w:val="Lijstalinea"/>
        <w:numPr>
          <w:ilvl w:val="0"/>
          <w:numId w:val="3"/>
        </w:numPr>
        <w:shd w:val="clear" w:color="auto" w:fill="D9D9D9" w:themeFill="background1" w:themeFillShade="D9"/>
        <w:spacing w:line="276" w:lineRule="auto"/>
        <w:ind w:left="0" w:firstLine="0"/>
        <w:jc w:val="both"/>
        <w:rPr>
          <w:szCs w:val="20"/>
        </w:rPr>
      </w:pPr>
      <w:r w:rsidRPr="00983AB4">
        <w:rPr>
          <w:szCs w:val="20"/>
        </w:rPr>
        <w:t>Goedkeuring vorig verslag</w:t>
      </w:r>
    </w:p>
    <w:p w:rsidR="00456F2A" w:rsidRPr="00983AB4" w:rsidRDefault="00456F2A" w:rsidP="00456F2A">
      <w:pPr>
        <w:jc w:val="both"/>
        <w:rPr>
          <w:rFonts w:cstheme="minorHAnsi"/>
          <w:szCs w:val="20"/>
        </w:rPr>
      </w:pPr>
      <w:r w:rsidRPr="00983AB4">
        <w:rPr>
          <w:szCs w:val="20"/>
        </w:rPr>
        <w:t xml:space="preserve">Er zijn geen opmerkingen bij het verslag van het Dagelijks Bestuur van </w:t>
      </w:r>
      <w:r w:rsidR="00F25CB2">
        <w:rPr>
          <w:szCs w:val="20"/>
        </w:rPr>
        <w:t>24 mei</w:t>
      </w:r>
      <w:r w:rsidRPr="00983AB4">
        <w:rPr>
          <w:szCs w:val="20"/>
        </w:rPr>
        <w:t xml:space="preserve"> 2018. Het verslag is bijgevolg goedgekeurd.</w:t>
      </w:r>
      <w:bookmarkStart w:id="0" w:name="_GoBack"/>
      <w:bookmarkEnd w:id="0"/>
    </w:p>
    <w:p w:rsidR="00456F2A" w:rsidRPr="00983AB4" w:rsidRDefault="00456F2A" w:rsidP="00456F2A">
      <w:pPr>
        <w:pStyle w:val="Geenafstand"/>
        <w:spacing w:line="276" w:lineRule="auto"/>
        <w:jc w:val="both"/>
        <w:rPr>
          <w:szCs w:val="20"/>
        </w:rPr>
      </w:pPr>
    </w:p>
    <w:p w:rsidR="00456F2A" w:rsidRPr="00983AB4" w:rsidRDefault="00B822B7" w:rsidP="00456F2A">
      <w:pPr>
        <w:pStyle w:val="Lijstalinea"/>
        <w:numPr>
          <w:ilvl w:val="0"/>
          <w:numId w:val="3"/>
        </w:numPr>
        <w:shd w:val="clear" w:color="auto" w:fill="D9D9D9" w:themeFill="background1" w:themeFillShade="D9"/>
        <w:spacing w:line="276" w:lineRule="auto"/>
        <w:ind w:left="0" w:firstLine="0"/>
        <w:jc w:val="both"/>
        <w:rPr>
          <w:szCs w:val="20"/>
        </w:rPr>
      </w:pPr>
      <w:r>
        <w:rPr>
          <w:szCs w:val="20"/>
        </w:rPr>
        <w:t>Nieuwe mandaatperiode LOP-voorzitter</w:t>
      </w:r>
    </w:p>
    <w:p w:rsidR="00B822B7" w:rsidRDefault="00B822B7" w:rsidP="00B822B7">
      <w:r>
        <w:t xml:space="preserve">Per 1/1/2019 treedt een nieuwe 6-jarige mandaatperiode in voor het LOP-voorzitterschap. Marc is opnieuw kandidaat. </w:t>
      </w:r>
    </w:p>
    <w:p w:rsidR="00B822B7" w:rsidRDefault="00B822B7" w:rsidP="00D42E2B">
      <w:r>
        <w:t>Alle geledingen zijn vrij om alternatieve kandidaten voor te dragen. In dat geval nemen zij eerst contact op met Luc.</w:t>
      </w:r>
    </w:p>
    <w:p w:rsidR="00B822B7" w:rsidRDefault="00B822B7" w:rsidP="00B822B7">
      <w:r>
        <w:t>We beslissen over het LOP-voorzitterschap op de Algemene Vergadering van 16 oktober 2018.</w:t>
      </w:r>
    </w:p>
    <w:p w:rsidR="00BA61AD" w:rsidRDefault="00BA61AD"/>
    <w:p w:rsidR="00BA61AD" w:rsidRPr="00983AB4" w:rsidRDefault="00BA61AD" w:rsidP="00BA61AD">
      <w:pPr>
        <w:pStyle w:val="Lijstalinea"/>
        <w:numPr>
          <w:ilvl w:val="0"/>
          <w:numId w:val="3"/>
        </w:numPr>
        <w:shd w:val="clear" w:color="auto" w:fill="D9D9D9" w:themeFill="background1" w:themeFillShade="D9"/>
        <w:spacing w:line="276" w:lineRule="auto"/>
        <w:ind w:left="0" w:firstLine="0"/>
        <w:jc w:val="both"/>
        <w:rPr>
          <w:szCs w:val="20"/>
        </w:rPr>
      </w:pPr>
      <w:r>
        <w:rPr>
          <w:szCs w:val="20"/>
        </w:rPr>
        <w:t>Inschrijvingsrecht</w:t>
      </w:r>
    </w:p>
    <w:p w:rsidR="0064472A" w:rsidRDefault="0064472A" w:rsidP="0064472A">
      <w:pPr>
        <w:pStyle w:val="Geenafstand"/>
      </w:pPr>
      <w:r>
        <w:t>De Vlaamse meerderheidspartijen hebben begin september een akkoord bereikt over een nieuw Vlaams inschrijvingsbeleid. Het is nu wachten op de decretale teksten, maar ter voorbereiding moeten we zeker al nadenken over hoe we het vanaf dit schooljaar (inschrijvingen voor volgend schooljaar) in Ronse Basis willen aanpakken. Indien mogelijk keuren we de aanmeldingsprocedure reeds goed op de Algemene Vergadering van 16 oktober.</w:t>
      </w:r>
    </w:p>
    <w:p w:rsidR="0064472A" w:rsidRDefault="0064472A" w:rsidP="0064472A">
      <w:pPr>
        <w:pStyle w:val="Geenafstand"/>
      </w:pPr>
    </w:p>
    <w:p w:rsidR="0064472A" w:rsidRPr="008C1289" w:rsidRDefault="0064472A" w:rsidP="0064472A">
      <w:pPr>
        <w:pStyle w:val="Geenafstand"/>
      </w:pPr>
      <w:r>
        <w:t xml:space="preserve">Zie de </w:t>
      </w:r>
      <w:proofErr w:type="spellStart"/>
      <w:r>
        <w:t>powerpoint</w:t>
      </w:r>
      <w:proofErr w:type="spellEnd"/>
      <w:r>
        <w:t xml:space="preserve">-presentatie in </w:t>
      </w:r>
      <w:r>
        <w:rPr>
          <w:b/>
        </w:rPr>
        <w:t>bijlage 1</w:t>
      </w:r>
      <w:r>
        <w:t xml:space="preserve"> voor een volledig overzicht van de nieuwe maatregelen.</w:t>
      </w:r>
      <w:r w:rsidR="000C32D5">
        <w:t xml:space="preserve"> </w:t>
      </w:r>
    </w:p>
    <w:p w:rsidR="0064472A" w:rsidRDefault="0064472A" w:rsidP="0064472A">
      <w:pPr>
        <w:pStyle w:val="Geenafstand"/>
      </w:pPr>
    </w:p>
    <w:p w:rsidR="00E215CE" w:rsidRPr="00E215CE" w:rsidRDefault="00E215CE" w:rsidP="0064472A">
      <w:pPr>
        <w:pStyle w:val="Geenafstand"/>
        <w:rPr>
          <w:i/>
        </w:rPr>
      </w:pPr>
      <w:r>
        <w:rPr>
          <w:i/>
        </w:rPr>
        <w:t>Bespreking</w:t>
      </w:r>
    </w:p>
    <w:p w:rsidR="00E215CE" w:rsidRDefault="00E215CE" w:rsidP="0064472A">
      <w:pPr>
        <w:pStyle w:val="Geenafstand"/>
      </w:pPr>
    </w:p>
    <w:p w:rsidR="0064472A" w:rsidRDefault="000C32D5" w:rsidP="00E215CE">
      <w:pPr>
        <w:pStyle w:val="Geenafstand"/>
        <w:numPr>
          <w:ilvl w:val="0"/>
          <w:numId w:val="9"/>
        </w:numPr>
      </w:pPr>
      <w:r>
        <w:t>D</w:t>
      </w:r>
      <w:r w:rsidR="0064472A">
        <w:t xml:space="preserve">e schoolbesturen van </w:t>
      </w:r>
      <w:r>
        <w:t>Ronse</w:t>
      </w:r>
      <w:r w:rsidR="0064472A">
        <w:t xml:space="preserve"> Basis</w:t>
      </w:r>
      <w:r>
        <w:t>, voor zover aanwezig, zijn</w:t>
      </w:r>
      <w:r w:rsidR="0064472A">
        <w:t xml:space="preserve"> akkoord zijn om het lokale inschrijvingsbeleid van de vorige schooljaren voort te ze</w:t>
      </w:r>
      <w:r>
        <w:t>tten. In dat geval</w:t>
      </w:r>
      <w:r w:rsidR="0064472A">
        <w:t xml:space="preserve"> zal er weinig veranderen. Alleen de tijdlijn schuift met ongeveer een maand op. Het is nog niet duidelijk of wij een nieuw dossier moeten indienen bij de Commissie Leerlingenrechten (tegen 15 januari 2019) of het bestaand dossier kunnen voortzetten, met nieuwe tijdlijn.</w:t>
      </w:r>
    </w:p>
    <w:p w:rsidR="00E215CE" w:rsidRDefault="00E215CE" w:rsidP="00E215CE">
      <w:pPr>
        <w:pStyle w:val="Geenafstand"/>
        <w:numPr>
          <w:ilvl w:val="0"/>
          <w:numId w:val="9"/>
        </w:numPr>
      </w:pPr>
      <w:r>
        <w:t xml:space="preserve">Basisschool Serafijn, en zonder tegenbericht ook de Steinerschool, willen ook de mogelijkheid behouden om kinderen uit de </w:t>
      </w:r>
      <w:proofErr w:type="spellStart"/>
      <w:r>
        <w:t>de</w:t>
      </w:r>
      <w:proofErr w:type="spellEnd"/>
      <w:r>
        <w:t xml:space="preserve"> voorrangsgroepen te weigeren op grond van capaciteit. Zij zullen dus ook voor deze groepen een digitale aanmelding moeten organiseren.</w:t>
      </w:r>
      <w:r w:rsidR="007C262E">
        <w:t xml:space="preserve"> In alle andere scholen worden de voorrangsgroepen nog steeds automatisch ingeschreven.</w:t>
      </w:r>
    </w:p>
    <w:p w:rsidR="00E215CE" w:rsidRDefault="00E215CE" w:rsidP="00E215CE">
      <w:pPr>
        <w:pStyle w:val="Geenafstand"/>
        <w:numPr>
          <w:ilvl w:val="0"/>
          <w:numId w:val="9"/>
        </w:numPr>
      </w:pPr>
      <w:r>
        <w:t xml:space="preserve">Kan aangemeld worden voor de OKAN-klas? In feite niet: ouders melden aan voor een vestigingsplaats, niet voor een onderdeel. In de praktijk zou dit ook weinig zin hebben voor de </w:t>
      </w:r>
      <w:proofErr w:type="spellStart"/>
      <w:r>
        <w:t>doelgroepouders</w:t>
      </w:r>
      <w:proofErr w:type="spellEnd"/>
      <w:r>
        <w:t>.</w:t>
      </w:r>
    </w:p>
    <w:p w:rsidR="007C262E" w:rsidRDefault="007C262E" w:rsidP="00E215CE">
      <w:pPr>
        <w:pStyle w:val="Geenafstand"/>
        <w:numPr>
          <w:ilvl w:val="0"/>
          <w:numId w:val="9"/>
        </w:numPr>
      </w:pPr>
      <w:r>
        <w:t xml:space="preserve">De </w:t>
      </w:r>
      <w:proofErr w:type="spellStart"/>
      <w:r>
        <w:t>Openscholendag</w:t>
      </w:r>
      <w:proofErr w:type="spellEnd"/>
      <w:r>
        <w:t xml:space="preserve"> wordt nu beter georganiseerd in februari in de plaats van januari.</w:t>
      </w:r>
    </w:p>
    <w:p w:rsidR="00901DFE" w:rsidRDefault="00901DFE"/>
    <w:p w:rsidR="008B5FCF" w:rsidRPr="00983AB4" w:rsidRDefault="008B5FCF" w:rsidP="008B5FCF">
      <w:pPr>
        <w:pStyle w:val="Lijstalinea"/>
        <w:numPr>
          <w:ilvl w:val="0"/>
          <w:numId w:val="3"/>
        </w:numPr>
        <w:shd w:val="clear" w:color="auto" w:fill="D9D9D9" w:themeFill="background1" w:themeFillShade="D9"/>
        <w:spacing w:line="276" w:lineRule="auto"/>
        <w:ind w:left="0" w:firstLine="0"/>
        <w:jc w:val="both"/>
        <w:rPr>
          <w:szCs w:val="20"/>
        </w:rPr>
      </w:pPr>
      <w:r>
        <w:rPr>
          <w:szCs w:val="20"/>
        </w:rPr>
        <w:t>Algemene Vergadering 16 oktober</w:t>
      </w:r>
    </w:p>
    <w:p w:rsidR="008B5FCF" w:rsidRDefault="008B5FCF" w:rsidP="008B5FCF">
      <w:pPr>
        <w:jc w:val="both"/>
        <w:rPr>
          <w:szCs w:val="20"/>
        </w:rPr>
      </w:pPr>
      <w:r>
        <w:rPr>
          <w:szCs w:val="20"/>
        </w:rPr>
        <w:t>De AV zal plaatsvinden op 16 oktober om 16u in de Conferentiezaal van BSGO Decroly Astridplein.</w:t>
      </w:r>
    </w:p>
    <w:p w:rsidR="008B5FCF" w:rsidRDefault="008B5FCF" w:rsidP="008B5FCF">
      <w:pPr>
        <w:jc w:val="both"/>
        <w:rPr>
          <w:szCs w:val="20"/>
        </w:rPr>
      </w:pPr>
      <w:r>
        <w:rPr>
          <w:szCs w:val="20"/>
        </w:rPr>
        <w:t>Op de agenda staan volgende punten:</w:t>
      </w:r>
    </w:p>
    <w:p w:rsidR="008B5FCF" w:rsidRDefault="008B5FCF" w:rsidP="008B5FCF">
      <w:pPr>
        <w:pStyle w:val="Lijstalinea"/>
        <w:numPr>
          <w:ilvl w:val="0"/>
          <w:numId w:val="7"/>
        </w:numPr>
        <w:jc w:val="both"/>
        <w:rPr>
          <w:szCs w:val="20"/>
        </w:rPr>
      </w:pPr>
      <w:r>
        <w:rPr>
          <w:szCs w:val="20"/>
        </w:rPr>
        <w:lastRenderedPageBreak/>
        <w:t>Goedkeuring mandaat LOP-voorzitter</w:t>
      </w:r>
    </w:p>
    <w:p w:rsidR="008B5FCF" w:rsidRDefault="008B5FCF" w:rsidP="008B5FCF">
      <w:pPr>
        <w:pStyle w:val="Lijstalinea"/>
        <w:numPr>
          <w:ilvl w:val="0"/>
          <w:numId w:val="7"/>
        </w:numPr>
        <w:jc w:val="both"/>
        <w:rPr>
          <w:szCs w:val="20"/>
        </w:rPr>
      </w:pPr>
      <w:r>
        <w:rPr>
          <w:szCs w:val="20"/>
        </w:rPr>
        <w:t>Goedkeuring aanmeldingsprocedure</w:t>
      </w:r>
    </w:p>
    <w:p w:rsidR="008B5FCF" w:rsidRPr="00B822B7" w:rsidRDefault="008B5FCF" w:rsidP="008B5FCF">
      <w:pPr>
        <w:pStyle w:val="Lijstalinea"/>
        <w:numPr>
          <w:ilvl w:val="0"/>
          <w:numId w:val="7"/>
        </w:numPr>
        <w:jc w:val="both"/>
        <w:rPr>
          <w:szCs w:val="20"/>
        </w:rPr>
      </w:pPr>
      <w:r>
        <w:rPr>
          <w:szCs w:val="20"/>
        </w:rPr>
        <w:t>Omgevingsanalyse</w:t>
      </w:r>
    </w:p>
    <w:p w:rsidR="008B5FCF" w:rsidRDefault="008B5FCF" w:rsidP="008B5FCF">
      <w:r>
        <w:t xml:space="preserve">Ad 3. De omgevingsanalyse wordt interactief opgevat. De bedoeling is dat op de AV in groepjes wordt gereflecteerd op de gegevens, met de bedoeling om de prioritaire noden in Ronse te bepalen. De omgevingsanalyse wordt daarvoor ruim op voorhand doorgestuurd en wordt ook nog eens kort toegelicht op de AV. </w:t>
      </w:r>
    </w:p>
    <w:p w:rsidR="00621AB2" w:rsidRDefault="00621AB2" w:rsidP="008B5FCF">
      <w:r>
        <w:t xml:space="preserve">Een voorbeeld: over de laatste 10 schooljaren heen tonen de cijfers een markante stijging van de (witte?) </w:t>
      </w:r>
      <w:proofErr w:type="spellStart"/>
      <w:r>
        <w:t>schoolvlucht</w:t>
      </w:r>
      <w:proofErr w:type="spellEnd"/>
      <w:r>
        <w:t xml:space="preserve"> maar buurgemeente Maarkedal. De aanstaande </w:t>
      </w:r>
      <w:proofErr w:type="spellStart"/>
      <w:r>
        <w:t>fusionering</w:t>
      </w:r>
      <w:proofErr w:type="spellEnd"/>
      <w:r>
        <w:t xml:space="preserve"> (vanaf 1 september 2019) van basisscholen </w:t>
      </w:r>
      <w:proofErr w:type="spellStart"/>
      <w:r>
        <w:t>Glorieux</w:t>
      </w:r>
      <w:proofErr w:type="spellEnd"/>
      <w:r>
        <w:t xml:space="preserve"> en </w:t>
      </w:r>
      <w:proofErr w:type="spellStart"/>
      <w:r>
        <w:t>Sancta</w:t>
      </w:r>
      <w:proofErr w:type="spellEnd"/>
      <w:r>
        <w:t xml:space="preserve"> Maria zal dit proces in eerste instantie wellicht nog meer aanwakkeren. Hoe kunnen we het tij keren, ten voordele van leerlingenaantallen én sociale mix. Een imagocampagne?</w:t>
      </w:r>
    </w:p>
    <w:p w:rsidR="008B5FCF" w:rsidRDefault="008B5FCF"/>
    <w:p w:rsidR="0064472A" w:rsidRPr="00983AB4" w:rsidRDefault="0064472A" w:rsidP="0064472A">
      <w:pPr>
        <w:pStyle w:val="Lijstalinea"/>
        <w:numPr>
          <w:ilvl w:val="0"/>
          <w:numId w:val="3"/>
        </w:numPr>
        <w:shd w:val="clear" w:color="auto" w:fill="D9D9D9" w:themeFill="background1" w:themeFillShade="D9"/>
        <w:spacing w:line="276" w:lineRule="auto"/>
        <w:ind w:left="0" w:firstLine="0"/>
        <w:jc w:val="both"/>
        <w:rPr>
          <w:szCs w:val="20"/>
        </w:rPr>
      </w:pPr>
      <w:r>
        <w:rPr>
          <w:szCs w:val="20"/>
        </w:rPr>
        <w:t>Spijbeloverleg</w:t>
      </w:r>
    </w:p>
    <w:p w:rsidR="00901DFE" w:rsidRDefault="00B82542">
      <w:r>
        <w:t>Op de Onderwijsraad van 24 september is beslist dat het spijbeloverleg op dat platform verder behandeld zal worden. In eerste instantie gaat het over een spijbelactieplan en een overeenkomst tussen de betrokken partners.</w:t>
      </w:r>
    </w:p>
    <w:p w:rsidR="00B82542" w:rsidRDefault="00B82542"/>
    <w:p w:rsidR="00B82542" w:rsidRDefault="00B82542" w:rsidP="00B82542">
      <w:pPr>
        <w:pStyle w:val="Lijstalinea"/>
        <w:numPr>
          <w:ilvl w:val="0"/>
          <w:numId w:val="3"/>
        </w:numPr>
        <w:shd w:val="clear" w:color="auto" w:fill="D9D9D9" w:themeFill="background1" w:themeFillShade="D9"/>
        <w:spacing w:line="276" w:lineRule="auto"/>
        <w:ind w:left="0" w:firstLine="0"/>
        <w:jc w:val="both"/>
        <w:rPr>
          <w:szCs w:val="20"/>
        </w:rPr>
      </w:pPr>
      <w:r>
        <w:rPr>
          <w:szCs w:val="20"/>
        </w:rPr>
        <w:t xml:space="preserve">Seminarie </w:t>
      </w:r>
      <w:proofErr w:type="spellStart"/>
      <w:r>
        <w:rPr>
          <w:szCs w:val="20"/>
        </w:rPr>
        <w:t>kleuterpartipatie</w:t>
      </w:r>
      <w:proofErr w:type="spellEnd"/>
    </w:p>
    <w:p w:rsidR="00B82542" w:rsidRDefault="003C3BC4">
      <w:r>
        <w:t xml:space="preserve">Op 11-12 oktober vindt in Ronse (11/10) en Geraardsbergen (12/10) een seminarie kleuterparticipatie plaats. </w:t>
      </w:r>
      <w:r w:rsidR="0022153C">
        <w:t>Thema is de warme overgang van de voorschoolse periode naar de peuterklas. E</w:t>
      </w:r>
      <w:r>
        <w:t>en 30-tal deelnem</w:t>
      </w:r>
      <w:r w:rsidR="0022153C">
        <w:t>ers uit gans Vlaanderen komt hierrond op werkbezoek bij 4 organisaties in Ronse en Geraardsbergen. Voor Ronse is dit:</w:t>
      </w:r>
    </w:p>
    <w:p w:rsidR="0022153C" w:rsidRDefault="0022153C" w:rsidP="0022153C">
      <w:pPr>
        <w:pStyle w:val="Lijstalinea"/>
        <w:numPr>
          <w:ilvl w:val="0"/>
          <w:numId w:val="8"/>
        </w:numPr>
      </w:pPr>
      <w:r>
        <w:t>Huis van het Kind</w:t>
      </w:r>
      <w:r w:rsidR="00F81002">
        <w:t xml:space="preserve"> (focus Peuterwereld)</w:t>
      </w:r>
    </w:p>
    <w:p w:rsidR="0022153C" w:rsidRDefault="0022153C" w:rsidP="0022153C">
      <w:pPr>
        <w:pStyle w:val="Lijstalinea"/>
        <w:numPr>
          <w:ilvl w:val="0"/>
          <w:numId w:val="8"/>
        </w:numPr>
      </w:pPr>
      <w:r>
        <w:t>Samenlevingsopbouw (Onderwijsopbouwwerk)</w:t>
      </w:r>
      <w:r w:rsidR="00F81002">
        <w:t xml:space="preserve"> (Focus Schoolstart)</w:t>
      </w:r>
    </w:p>
    <w:p w:rsidR="0022153C" w:rsidRDefault="0022153C" w:rsidP="0022153C">
      <w:pPr>
        <w:pStyle w:val="Lijstalinea"/>
        <w:numPr>
          <w:ilvl w:val="0"/>
          <w:numId w:val="8"/>
        </w:numPr>
      </w:pPr>
      <w:r>
        <w:t>GO! Decroly Kleuter</w:t>
      </w:r>
      <w:r w:rsidR="00F81002">
        <w:t xml:space="preserve"> (Focus ouderparticipatie)</w:t>
      </w:r>
    </w:p>
    <w:p w:rsidR="00534FFD" w:rsidRDefault="0022153C" w:rsidP="00534FFD">
      <w:pPr>
        <w:pStyle w:val="Lijstalinea"/>
        <w:numPr>
          <w:ilvl w:val="0"/>
          <w:numId w:val="8"/>
        </w:numPr>
      </w:pPr>
      <w:r>
        <w:t xml:space="preserve">Centrum Kind &amp; Gezin </w:t>
      </w:r>
      <w:proofErr w:type="spellStart"/>
      <w:r>
        <w:t>Glorieux</w:t>
      </w:r>
      <w:proofErr w:type="spellEnd"/>
      <w:r w:rsidR="00F81002">
        <w:t xml:space="preserve"> (Focus </w:t>
      </w:r>
      <w:r w:rsidR="00534FFD">
        <w:t>Tuimel en STOP 4-7)</w:t>
      </w:r>
    </w:p>
    <w:p w:rsidR="0022153C" w:rsidRDefault="0022153C" w:rsidP="00534FFD"/>
    <w:p w:rsidR="00621AB2" w:rsidRDefault="00621AB2" w:rsidP="00621AB2">
      <w:pPr>
        <w:pStyle w:val="Lijstalinea"/>
        <w:numPr>
          <w:ilvl w:val="0"/>
          <w:numId w:val="3"/>
        </w:numPr>
        <w:shd w:val="clear" w:color="auto" w:fill="D9D9D9" w:themeFill="background1" w:themeFillShade="D9"/>
        <w:spacing w:line="276" w:lineRule="auto"/>
        <w:ind w:left="0" w:firstLine="0"/>
        <w:jc w:val="both"/>
        <w:rPr>
          <w:szCs w:val="20"/>
        </w:rPr>
      </w:pPr>
      <w:r>
        <w:rPr>
          <w:szCs w:val="20"/>
        </w:rPr>
        <w:t>Memorandum</w:t>
      </w:r>
    </w:p>
    <w:p w:rsidR="00621AB2" w:rsidRDefault="00621AB2" w:rsidP="00534FFD">
      <w:r>
        <w:t>Eind vorig schooljaar werd aan de lokale politieke partijen een onderwijsmemorandum bezorgd met volgende punten:</w:t>
      </w:r>
    </w:p>
    <w:p w:rsidR="00621AB2" w:rsidRDefault="00621AB2" w:rsidP="00621AB2">
      <w:pPr>
        <w:pStyle w:val="Lijstalinea"/>
        <w:numPr>
          <w:ilvl w:val="0"/>
          <w:numId w:val="1"/>
        </w:numPr>
      </w:pPr>
      <w:r>
        <w:t xml:space="preserve">Ronse </w:t>
      </w:r>
      <w:r>
        <w:t>Kindvriendelijke stad</w:t>
      </w:r>
    </w:p>
    <w:p w:rsidR="00621AB2" w:rsidRDefault="00621AB2" w:rsidP="00621AB2">
      <w:pPr>
        <w:pStyle w:val="Lijstalinea"/>
        <w:numPr>
          <w:ilvl w:val="0"/>
          <w:numId w:val="1"/>
        </w:numPr>
      </w:pPr>
      <w:r>
        <w:t>Uit</w:t>
      </w:r>
      <w:r w:rsidR="00E6443D">
        <w:t>breiding Schoolstart tot alle kansarme</w:t>
      </w:r>
      <w:r>
        <w:t xml:space="preserve"> wijken + begeleiding op school</w:t>
      </w:r>
    </w:p>
    <w:p w:rsidR="00621AB2" w:rsidRDefault="00621AB2" w:rsidP="00621AB2">
      <w:pPr>
        <w:pStyle w:val="Lijstalinea"/>
        <w:numPr>
          <w:ilvl w:val="0"/>
          <w:numId w:val="1"/>
        </w:numPr>
      </w:pPr>
      <w:r>
        <w:t>Regionaal/intergemeentelijk initiatief voor sociaal tolken</w:t>
      </w:r>
    </w:p>
    <w:p w:rsidR="00621AB2" w:rsidRDefault="00621AB2" w:rsidP="00621AB2">
      <w:pPr>
        <w:pStyle w:val="Lijstalinea"/>
        <w:numPr>
          <w:ilvl w:val="0"/>
          <w:numId w:val="1"/>
        </w:numPr>
      </w:pPr>
      <w:r>
        <w:t>Etnisch-culturele sleutelfiguren</w:t>
      </w:r>
    </w:p>
    <w:p w:rsidR="00621AB2" w:rsidRDefault="00E6443D" w:rsidP="00621AB2">
      <w:pPr>
        <w:pStyle w:val="Lijstalinea"/>
        <w:numPr>
          <w:ilvl w:val="0"/>
          <w:numId w:val="1"/>
        </w:numPr>
      </w:pPr>
      <w:r>
        <w:t>Uitbreiding onderwijsopbouwwerk</w:t>
      </w:r>
      <w:r w:rsidR="00621AB2">
        <w:t xml:space="preserve"> naar 1ste graad SO</w:t>
      </w:r>
    </w:p>
    <w:p w:rsidR="00621AB2" w:rsidRDefault="00E6443D" w:rsidP="00534FFD">
      <w:r>
        <w:t>De opvolging hoort eerder thuis in de Onderwijsraad (dit gaat over de rol van het lokaal bestuur en ook het SO is betrokken).</w:t>
      </w:r>
    </w:p>
    <w:p w:rsidR="00621AB2" w:rsidRDefault="00621AB2" w:rsidP="00534FFD"/>
    <w:p w:rsidR="00621AB2" w:rsidRDefault="00621AB2" w:rsidP="00534FFD"/>
    <w:p w:rsidR="00534FFD" w:rsidRDefault="00534FFD" w:rsidP="00534FFD">
      <w:pPr>
        <w:pStyle w:val="Lijstalinea"/>
        <w:numPr>
          <w:ilvl w:val="0"/>
          <w:numId w:val="3"/>
        </w:numPr>
        <w:shd w:val="clear" w:color="auto" w:fill="D9D9D9" w:themeFill="background1" w:themeFillShade="D9"/>
        <w:spacing w:line="276" w:lineRule="auto"/>
        <w:ind w:left="0" w:firstLine="0"/>
        <w:jc w:val="both"/>
        <w:rPr>
          <w:szCs w:val="20"/>
        </w:rPr>
      </w:pPr>
      <w:r>
        <w:rPr>
          <w:szCs w:val="20"/>
        </w:rPr>
        <w:t>Varia</w:t>
      </w:r>
    </w:p>
    <w:p w:rsidR="00803E5A" w:rsidRDefault="00534FFD" w:rsidP="00534FFD">
      <w:r>
        <w:t>7.1</w:t>
      </w:r>
      <w:r>
        <w:tab/>
        <w:t xml:space="preserve">Nicole pleit voor meer dieptewerking in het LOP, via een </w:t>
      </w:r>
      <w:r w:rsidR="00803E5A">
        <w:t>thema-</w:t>
      </w:r>
      <w:r>
        <w:t>werkgroep</w:t>
      </w:r>
      <w:r w:rsidR="00803E5A">
        <w:t xml:space="preserve">. Voorbeelden: de werkgroep signalenkaart vorig jaar, de werkgroep schoolkosten in Sint-Niklaas… In Ronse Basis zijn vroeger meerdere werkgroepen actief geweest, maar dit bleek soms iets teveel van het goede – de deelnemers zijn </w:t>
      </w:r>
      <w:r w:rsidR="00CA60B6">
        <w:t xml:space="preserve">immers </w:t>
      </w:r>
      <w:r w:rsidR="00803E5A">
        <w:t xml:space="preserve">steeds </w:t>
      </w:r>
      <w:proofErr w:type="spellStart"/>
      <w:r w:rsidR="00803E5A">
        <w:t>dezelfden</w:t>
      </w:r>
      <w:proofErr w:type="spellEnd"/>
      <w:r w:rsidR="00803E5A">
        <w:t>. Een werkgroep kan als we jaarlijks focussen op één thema.</w:t>
      </w:r>
      <w:r w:rsidR="00CA60B6">
        <w:t xml:space="preserve"> De omgevingsanalyse zou de katalysator kunnen zijn voor een themawerking. </w:t>
      </w:r>
    </w:p>
    <w:p w:rsidR="00CA60B6" w:rsidRDefault="00803E5A" w:rsidP="00CA60B6">
      <w:r>
        <w:t xml:space="preserve">7.2 </w:t>
      </w:r>
      <w:r>
        <w:tab/>
        <w:t xml:space="preserve">Kathleen meldt de nakende herstructurering binnen het katholiek onderwijs Ronse. Er komt vanaf 1/9/2019 een fusie tussen </w:t>
      </w:r>
      <w:proofErr w:type="spellStart"/>
      <w:r w:rsidR="00CA60B6">
        <w:t>Sancta</w:t>
      </w:r>
      <w:proofErr w:type="spellEnd"/>
      <w:r w:rsidR="00CA60B6">
        <w:t xml:space="preserve"> Maria en </w:t>
      </w:r>
      <w:proofErr w:type="spellStart"/>
      <w:r w:rsidR="00CA60B6">
        <w:t>Glorieux</w:t>
      </w:r>
      <w:proofErr w:type="spellEnd"/>
      <w:r w:rsidR="00CA60B6">
        <w:t xml:space="preserve">, zowel voor kleuter als lager. </w:t>
      </w:r>
      <w:r w:rsidR="00CA60B6">
        <w:t xml:space="preserve">Zoals verwacht hebben al sommige ouders hier negatief op gereageerd, maar de scholengroep vertrouwt erop dat gaandeweg de idee van sociale mix meer vertrouwd zal worden. </w:t>
      </w:r>
      <w:r w:rsidR="00123639">
        <w:t>Wetenschappelijk onderzoek wijst uit dat gemixte scholen geen mindere resultaten halen, wel integendeel. Bovendien is sociale mix de dagelijkse realiteit in Ronse. De kinderen zelf hebben er zeker geen probleem mee.</w:t>
      </w:r>
    </w:p>
    <w:p w:rsidR="00150BBC" w:rsidRDefault="00150BBC"/>
    <w:sectPr w:rsidR="0015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5AB"/>
    <w:multiLevelType w:val="hybridMultilevel"/>
    <w:tmpl w:val="C1BE15DA"/>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F6C31E9"/>
    <w:multiLevelType w:val="hybridMultilevel"/>
    <w:tmpl w:val="D6DEC4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744665"/>
    <w:multiLevelType w:val="hybridMultilevel"/>
    <w:tmpl w:val="A992F9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67C75EE"/>
    <w:multiLevelType w:val="hybridMultilevel"/>
    <w:tmpl w:val="079099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1424BD7"/>
    <w:multiLevelType w:val="hybridMultilevel"/>
    <w:tmpl w:val="66ECE94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7E9727E"/>
    <w:multiLevelType w:val="hybridMultilevel"/>
    <w:tmpl w:val="5DFE4776"/>
    <w:lvl w:ilvl="0" w:tplc="0813000F">
      <w:start w:val="1"/>
      <w:numFmt w:val="decimal"/>
      <w:lvlText w:val="%1."/>
      <w:lvlJc w:val="left"/>
      <w:pPr>
        <w:ind w:left="1068" w:hanging="360"/>
      </w:pPr>
      <w:rPr>
        <w:rFonts w:hint="default"/>
      </w:rPr>
    </w:lvl>
    <w:lvl w:ilvl="1" w:tplc="0813000F">
      <w:start w:val="1"/>
      <w:numFmt w:val="decimal"/>
      <w:lvlText w:val="%2."/>
      <w:lvlJc w:val="left"/>
      <w:pPr>
        <w:ind w:left="1788" w:hanging="360"/>
      </w:pPr>
      <w:rPr>
        <w:rFonts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52BF2FD0"/>
    <w:multiLevelType w:val="hybridMultilevel"/>
    <w:tmpl w:val="C1BE15DA"/>
    <w:lvl w:ilvl="0" w:tplc="0813000F">
      <w:start w:val="1"/>
      <w:numFmt w:val="decimal"/>
      <w:lvlText w:val="%1."/>
      <w:lvlJc w:val="left"/>
      <w:pPr>
        <w:ind w:left="1068" w:hanging="360"/>
      </w:pPr>
      <w:rPr>
        <w:rFonts w:hint="default"/>
      </w:rPr>
    </w:lvl>
    <w:lvl w:ilvl="1" w:tplc="0813000F">
      <w:start w:val="1"/>
      <w:numFmt w:val="decimal"/>
      <w:lvlText w:val="%2."/>
      <w:lvlJc w:val="left"/>
      <w:pPr>
        <w:ind w:left="1788" w:hanging="360"/>
      </w:pPr>
      <w:rPr>
        <w:rFonts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BC"/>
    <w:rsid w:val="000C32D5"/>
    <w:rsid w:val="00123639"/>
    <w:rsid w:val="00147AE6"/>
    <w:rsid w:val="00150BBC"/>
    <w:rsid w:val="0022153C"/>
    <w:rsid w:val="00292E4F"/>
    <w:rsid w:val="0031058A"/>
    <w:rsid w:val="00334EAF"/>
    <w:rsid w:val="003C3BC4"/>
    <w:rsid w:val="00456F2A"/>
    <w:rsid w:val="004A1E15"/>
    <w:rsid w:val="00534FFD"/>
    <w:rsid w:val="00621AB2"/>
    <w:rsid w:val="0064472A"/>
    <w:rsid w:val="00693B3D"/>
    <w:rsid w:val="006A099A"/>
    <w:rsid w:val="0077793A"/>
    <w:rsid w:val="007C262E"/>
    <w:rsid w:val="00803E5A"/>
    <w:rsid w:val="008274E3"/>
    <w:rsid w:val="00831713"/>
    <w:rsid w:val="00851F14"/>
    <w:rsid w:val="00867C5E"/>
    <w:rsid w:val="008B5FCF"/>
    <w:rsid w:val="008C3461"/>
    <w:rsid w:val="00901DFE"/>
    <w:rsid w:val="00915DD1"/>
    <w:rsid w:val="00B55808"/>
    <w:rsid w:val="00B822B7"/>
    <w:rsid w:val="00B82542"/>
    <w:rsid w:val="00BA61AD"/>
    <w:rsid w:val="00BC661B"/>
    <w:rsid w:val="00CA0003"/>
    <w:rsid w:val="00CA60B6"/>
    <w:rsid w:val="00D42E2B"/>
    <w:rsid w:val="00D7322B"/>
    <w:rsid w:val="00E215CE"/>
    <w:rsid w:val="00E6443D"/>
    <w:rsid w:val="00EC5E0E"/>
    <w:rsid w:val="00EF7D64"/>
    <w:rsid w:val="00F25CB2"/>
    <w:rsid w:val="00F81002"/>
    <w:rsid w:val="00F94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7AD4"/>
  <w15:chartTrackingRefBased/>
  <w15:docId w15:val="{8353C5AC-5AF8-46D0-B6FC-98AEEF4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BBC"/>
    <w:pPr>
      <w:ind w:left="720"/>
      <w:contextualSpacing/>
    </w:pPr>
  </w:style>
  <w:style w:type="paragraph" w:styleId="Geenafstand">
    <w:name w:val="No Spacing"/>
    <w:uiPriority w:val="1"/>
    <w:qFormat/>
    <w:rsid w:val="00456F2A"/>
    <w:pPr>
      <w:spacing w:after="0" w:line="240" w:lineRule="auto"/>
    </w:pPr>
  </w:style>
  <w:style w:type="character" w:styleId="Zwaar">
    <w:name w:val="Strong"/>
    <w:basedOn w:val="Standaardalinea-lettertype"/>
    <w:qFormat/>
    <w:rsid w:val="00456F2A"/>
    <w:rPr>
      <w:b/>
      <w:bCs/>
    </w:rPr>
  </w:style>
  <w:style w:type="table" w:styleId="Tabelraster">
    <w:name w:val="Table Grid"/>
    <w:basedOn w:val="Standaardtabel"/>
    <w:uiPriority w:val="39"/>
    <w:rsid w:val="004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36044">
      <w:bodyDiv w:val="1"/>
      <w:marLeft w:val="0"/>
      <w:marRight w:val="0"/>
      <w:marTop w:val="0"/>
      <w:marBottom w:val="0"/>
      <w:divBdr>
        <w:top w:val="none" w:sz="0" w:space="0" w:color="auto"/>
        <w:left w:val="none" w:sz="0" w:space="0" w:color="auto"/>
        <w:bottom w:val="none" w:sz="0" w:space="0" w:color="auto"/>
        <w:right w:val="none" w:sz="0" w:space="0" w:color="auto"/>
      </w:divBdr>
      <w:divsChild>
        <w:div w:id="1021397810">
          <w:marLeft w:val="0"/>
          <w:marRight w:val="0"/>
          <w:marTop w:val="0"/>
          <w:marBottom w:val="0"/>
          <w:divBdr>
            <w:top w:val="none" w:sz="0" w:space="0" w:color="auto"/>
            <w:left w:val="none" w:sz="0" w:space="0" w:color="auto"/>
            <w:bottom w:val="none" w:sz="0" w:space="0" w:color="auto"/>
            <w:right w:val="none" w:sz="0" w:space="0" w:color="auto"/>
          </w:divBdr>
          <w:divsChild>
            <w:div w:id="279533989">
              <w:marLeft w:val="0"/>
              <w:marRight w:val="0"/>
              <w:marTop w:val="0"/>
              <w:marBottom w:val="0"/>
              <w:divBdr>
                <w:top w:val="none" w:sz="0" w:space="0" w:color="auto"/>
                <w:left w:val="none" w:sz="0" w:space="0" w:color="auto"/>
                <w:bottom w:val="none" w:sz="0" w:space="0" w:color="auto"/>
                <w:right w:val="none" w:sz="0" w:space="0" w:color="auto"/>
              </w:divBdr>
              <w:divsChild>
                <w:div w:id="1179613219">
                  <w:marLeft w:val="0"/>
                  <w:marRight w:val="0"/>
                  <w:marTop w:val="0"/>
                  <w:marBottom w:val="0"/>
                  <w:divBdr>
                    <w:top w:val="none" w:sz="0" w:space="0" w:color="auto"/>
                    <w:left w:val="none" w:sz="0" w:space="0" w:color="auto"/>
                    <w:bottom w:val="none" w:sz="0" w:space="0" w:color="auto"/>
                    <w:right w:val="none" w:sz="0" w:space="0" w:color="auto"/>
                  </w:divBdr>
                  <w:divsChild>
                    <w:div w:id="1315453688">
                      <w:marLeft w:val="0"/>
                      <w:marRight w:val="0"/>
                      <w:marTop w:val="0"/>
                      <w:marBottom w:val="0"/>
                      <w:divBdr>
                        <w:top w:val="none" w:sz="0" w:space="0" w:color="auto"/>
                        <w:left w:val="none" w:sz="0" w:space="0" w:color="auto"/>
                        <w:bottom w:val="none" w:sz="0" w:space="0" w:color="auto"/>
                        <w:right w:val="none" w:sz="0" w:space="0" w:color="auto"/>
                      </w:divBdr>
                      <w:divsChild>
                        <w:div w:id="2032031035">
                          <w:marLeft w:val="0"/>
                          <w:marRight w:val="0"/>
                          <w:marTop w:val="0"/>
                          <w:marBottom w:val="0"/>
                          <w:divBdr>
                            <w:top w:val="none" w:sz="0" w:space="0" w:color="auto"/>
                            <w:left w:val="none" w:sz="0" w:space="0" w:color="auto"/>
                            <w:bottom w:val="none" w:sz="0" w:space="0" w:color="auto"/>
                            <w:right w:val="none" w:sz="0" w:space="0" w:color="auto"/>
                          </w:divBdr>
                          <w:divsChild>
                            <w:div w:id="1832453177">
                              <w:marLeft w:val="0"/>
                              <w:marRight w:val="0"/>
                              <w:marTop w:val="0"/>
                              <w:marBottom w:val="0"/>
                              <w:divBdr>
                                <w:top w:val="none" w:sz="0" w:space="0" w:color="auto"/>
                                <w:left w:val="single" w:sz="6" w:space="0" w:color="E5E3E3"/>
                                <w:bottom w:val="none" w:sz="0" w:space="0" w:color="auto"/>
                                <w:right w:val="none" w:sz="0" w:space="0" w:color="auto"/>
                              </w:divBdr>
                              <w:divsChild>
                                <w:div w:id="1751654161">
                                  <w:marLeft w:val="0"/>
                                  <w:marRight w:val="0"/>
                                  <w:marTop w:val="0"/>
                                  <w:marBottom w:val="0"/>
                                  <w:divBdr>
                                    <w:top w:val="none" w:sz="0" w:space="0" w:color="auto"/>
                                    <w:left w:val="none" w:sz="0" w:space="0" w:color="auto"/>
                                    <w:bottom w:val="none" w:sz="0" w:space="0" w:color="auto"/>
                                    <w:right w:val="none" w:sz="0" w:space="0" w:color="auto"/>
                                  </w:divBdr>
                                  <w:divsChild>
                                    <w:div w:id="1974284934">
                                      <w:marLeft w:val="0"/>
                                      <w:marRight w:val="0"/>
                                      <w:marTop w:val="0"/>
                                      <w:marBottom w:val="0"/>
                                      <w:divBdr>
                                        <w:top w:val="none" w:sz="0" w:space="0" w:color="auto"/>
                                        <w:left w:val="none" w:sz="0" w:space="0" w:color="auto"/>
                                        <w:bottom w:val="none" w:sz="0" w:space="0" w:color="auto"/>
                                        <w:right w:val="none" w:sz="0" w:space="0" w:color="auto"/>
                                      </w:divBdr>
                                      <w:divsChild>
                                        <w:div w:id="1356731236">
                                          <w:marLeft w:val="0"/>
                                          <w:marRight w:val="0"/>
                                          <w:marTop w:val="0"/>
                                          <w:marBottom w:val="0"/>
                                          <w:divBdr>
                                            <w:top w:val="none" w:sz="0" w:space="0" w:color="auto"/>
                                            <w:left w:val="none" w:sz="0" w:space="0" w:color="auto"/>
                                            <w:bottom w:val="none" w:sz="0" w:space="0" w:color="auto"/>
                                            <w:right w:val="none" w:sz="0" w:space="0" w:color="auto"/>
                                          </w:divBdr>
                                          <w:divsChild>
                                            <w:div w:id="1674718750">
                                              <w:marLeft w:val="0"/>
                                              <w:marRight w:val="0"/>
                                              <w:marTop w:val="0"/>
                                              <w:marBottom w:val="0"/>
                                              <w:divBdr>
                                                <w:top w:val="none" w:sz="0" w:space="0" w:color="auto"/>
                                                <w:left w:val="none" w:sz="0" w:space="0" w:color="auto"/>
                                                <w:bottom w:val="none" w:sz="0" w:space="0" w:color="auto"/>
                                                <w:right w:val="none" w:sz="0" w:space="0" w:color="auto"/>
                                              </w:divBdr>
                                              <w:divsChild>
                                                <w:div w:id="1347370628">
                                                  <w:marLeft w:val="0"/>
                                                  <w:marRight w:val="0"/>
                                                  <w:marTop w:val="0"/>
                                                  <w:marBottom w:val="0"/>
                                                  <w:divBdr>
                                                    <w:top w:val="none" w:sz="0" w:space="0" w:color="auto"/>
                                                    <w:left w:val="none" w:sz="0" w:space="0" w:color="auto"/>
                                                    <w:bottom w:val="none" w:sz="0" w:space="0" w:color="auto"/>
                                                    <w:right w:val="none" w:sz="0" w:space="0" w:color="auto"/>
                                                  </w:divBdr>
                                                  <w:divsChild>
                                                    <w:div w:id="2027290946">
                                                      <w:marLeft w:val="0"/>
                                                      <w:marRight w:val="0"/>
                                                      <w:marTop w:val="0"/>
                                                      <w:marBottom w:val="0"/>
                                                      <w:divBdr>
                                                        <w:top w:val="none" w:sz="0" w:space="0" w:color="auto"/>
                                                        <w:left w:val="none" w:sz="0" w:space="0" w:color="auto"/>
                                                        <w:bottom w:val="none" w:sz="0" w:space="0" w:color="auto"/>
                                                        <w:right w:val="none" w:sz="0" w:space="0" w:color="auto"/>
                                                      </w:divBdr>
                                                      <w:divsChild>
                                                        <w:div w:id="932664666">
                                                          <w:marLeft w:val="480"/>
                                                          <w:marRight w:val="0"/>
                                                          <w:marTop w:val="0"/>
                                                          <w:marBottom w:val="0"/>
                                                          <w:divBdr>
                                                            <w:top w:val="none" w:sz="0" w:space="0" w:color="auto"/>
                                                            <w:left w:val="none" w:sz="0" w:space="0" w:color="auto"/>
                                                            <w:bottom w:val="none" w:sz="0" w:space="0" w:color="auto"/>
                                                            <w:right w:val="none" w:sz="0" w:space="0" w:color="auto"/>
                                                          </w:divBdr>
                                                          <w:divsChild>
                                                            <w:div w:id="2038240392">
                                                              <w:marLeft w:val="0"/>
                                                              <w:marRight w:val="0"/>
                                                              <w:marTop w:val="0"/>
                                                              <w:marBottom w:val="0"/>
                                                              <w:divBdr>
                                                                <w:top w:val="none" w:sz="0" w:space="0" w:color="auto"/>
                                                                <w:left w:val="none" w:sz="0" w:space="0" w:color="auto"/>
                                                                <w:bottom w:val="none" w:sz="0" w:space="0" w:color="auto"/>
                                                                <w:right w:val="none" w:sz="0" w:space="0" w:color="auto"/>
                                                              </w:divBdr>
                                                              <w:divsChild>
                                                                <w:div w:id="551623091">
                                                                  <w:marLeft w:val="0"/>
                                                                  <w:marRight w:val="0"/>
                                                                  <w:marTop w:val="0"/>
                                                                  <w:marBottom w:val="0"/>
                                                                  <w:divBdr>
                                                                    <w:top w:val="none" w:sz="0" w:space="0" w:color="auto"/>
                                                                    <w:left w:val="none" w:sz="0" w:space="0" w:color="auto"/>
                                                                    <w:bottom w:val="none" w:sz="0" w:space="0" w:color="auto"/>
                                                                    <w:right w:val="none" w:sz="0" w:space="0" w:color="auto"/>
                                                                  </w:divBdr>
                                                                  <w:divsChild>
                                                                    <w:div w:id="1345354334">
                                                                      <w:marLeft w:val="0"/>
                                                                      <w:marRight w:val="0"/>
                                                                      <w:marTop w:val="0"/>
                                                                      <w:marBottom w:val="0"/>
                                                                      <w:divBdr>
                                                                        <w:top w:val="none" w:sz="0" w:space="0" w:color="auto"/>
                                                                        <w:left w:val="none" w:sz="0" w:space="0" w:color="auto"/>
                                                                        <w:bottom w:val="none" w:sz="0" w:space="0" w:color="auto"/>
                                                                        <w:right w:val="none" w:sz="0" w:space="0" w:color="auto"/>
                                                                      </w:divBdr>
                                                                      <w:divsChild>
                                                                        <w:div w:id="1562520534">
                                                                          <w:marLeft w:val="0"/>
                                                                          <w:marRight w:val="0"/>
                                                                          <w:marTop w:val="0"/>
                                                                          <w:marBottom w:val="0"/>
                                                                          <w:divBdr>
                                                                            <w:top w:val="none" w:sz="0" w:space="0" w:color="auto"/>
                                                                            <w:left w:val="none" w:sz="0" w:space="0" w:color="auto"/>
                                                                            <w:bottom w:val="none" w:sz="0" w:space="0" w:color="auto"/>
                                                                            <w:right w:val="none" w:sz="0" w:space="0" w:color="auto"/>
                                                                          </w:divBdr>
                                                                          <w:divsChild>
                                                                            <w:div w:id="1278030177">
                                                                              <w:marLeft w:val="0"/>
                                                                              <w:marRight w:val="0"/>
                                                                              <w:marTop w:val="0"/>
                                                                              <w:marBottom w:val="0"/>
                                                                              <w:divBdr>
                                                                                <w:top w:val="none" w:sz="0" w:space="0" w:color="auto"/>
                                                                                <w:left w:val="none" w:sz="0" w:space="0" w:color="auto"/>
                                                                                <w:bottom w:val="none" w:sz="0" w:space="0" w:color="auto"/>
                                                                                <w:right w:val="none" w:sz="0" w:space="0" w:color="auto"/>
                                                                              </w:divBdr>
                                                                              <w:divsChild>
                                                                                <w:div w:id="743262315">
                                                                                  <w:marLeft w:val="0"/>
                                                                                  <w:marRight w:val="0"/>
                                                                                  <w:marTop w:val="0"/>
                                                                                  <w:marBottom w:val="0"/>
                                                                                  <w:divBdr>
                                                                                    <w:top w:val="none" w:sz="0" w:space="0" w:color="auto"/>
                                                                                    <w:left w:val="none" w:sz="0" w:space="0" w:color="auto"/>
                                                                                    <w:bottom w:val="single" w:sz="6" w:space="23" w:color="auto"/>
                                                                                    <w:right w:val="none" w:sz="0" w:space="0" w:color="auto"/>
                                                                                  </w:divBdr>
                                                                                  <w:divsChild>
                                                                                    <w:div w:id="1789156753">
                                                                                      <w:marLeft w:val="0"/>
                                                                                      <w:marRight w:val="0"/>
                                                                                      <w:marTop w:val="0"/>
                                                                                      <w:marBottom w:val="0"/>
                                                                                      <w:divBdr>
                                                                                        <w:top w:val="none" w:sz="0" w:space="0" w:color="auto"/>
                                                                                        <w:left w:val="none" w:sz="0" w:space="0" w:color="auto"/>
                                                                                        <w:bottom w:val="none" w:sz="0" w:space="0" w:color="auto"/>
                                                                                        <w:right w:val="none" w:sz="0" w:space="0" w:color="auto"/>
                                                                                      </w:divBdr>
                                                                                      <w:divsChild>
                                                                                        <w:div w:id="1287195688">
                                                                                          <w:marLeft w:val="0"/>
                                                                                          <w:marRight w:val="0"/>
                                                                                          <w:marTop w:val="0"/>
                                                                                          <w:marBottom w:val="0"/>
                                                                                          <w:divBdr>
                                                                                            <w:top w:val="none" w:sz="0" w:space="0" w:color="auto"/>
                                                                                            <w:left w:val="none" w:sz="0" w:space="0" w:color="auto"/>
                                                                                            <w:bottom w:val="none" w:sz="0" w:space="0" w:color="auto"/>
                                                                                            <w:right w:val="none" w:sz="0" w:space="0" w:color="auto"/>
                                                                                          </w:divBdr>
                                                                                          <w:divsChild>
                                                                                            <w:div w:id="1132015551">
                                                                                              <w:marLeft w:val="0"/>
                                                                                              <w:marRight w:val="0"/>
                                                                                              <w:marTop w:val="0"/>
                                                                                              <w:marBottom w:val="0"/>
                                                                                              <w:divBdr>
                                                                                                <w:top w:val="none" w:sz="0" w:space="0" w:color="auto"/>
                                                                                                <w:left w:val="none" w:sz="0" w:space="0" w:color="auto"/>
                                                                                                <w:bottom w:val="none" w:sz="0" w:space="0" w:color="auto"/>
                                                                                                <w:right w:val="none" w:sz="0" w:space="0" w:color="auto"/>
                                                                                              </w:divBdr>
                                                                                              <w:divsChild>
                                                                                                <w:div w:id="1277910761">
                                                                                                  <w:marLeft w:val="0"/>
                                                                                                  <w:marRight w:val="0"/>
                                                                                                  <w:marTop w:val="0"/>
                                                                                                  <w:marBottom w:val="0"/>
                                                                                                  <w:divBdr>
                                                                                                    <w:top w:val="none" w:sz="0" w:space="0" w:color="auto"/>
                                                                                                    <w:left w:val="none" w:sz="0" w:space="0" w:color="auto"/>
                                                                                                    <w:bottom w:val="none" w:sz="0" w:space="0" w:color="auto"/>
                                                                                                    <w:right w:val="none" w:sz="0" w:space="0" w:color="auto"/>
                                                                                                  </w:divBdr>
                                                                                                  <w:divsChild>
                                                                                                    <w:div w:id="177548857">
                                                                                                      <w:marLeft w:val="0"/>
                                                                                                      <w:marRight w:val="0"/>
                                                                                                      <w:marTop w:val="0"/>
                                                                                                      <w:marBottom w:val="0"/>
                                                                                                      <w:divBdr>
                                                                                                        <w:top w:val="none" w:sz="0" w:space="0" w:color="auto"/>
                                                                                                        <w:left w:val="none" w:sz="0" w:space="0" w:color="auto"/>
                                                                                                        <w:bottom w:val="none" w:sz="0" w:space="0" w:color="auto"/>
                                                                                                        <w:right w:val="none" w:sz="0" w:space="0" w:color="auto"/>
                                                                                                      </w:divBdr>
                                                                                                      <w:divsChild>
                                                                                                        <w:div w:id="124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1023</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Luc Top</cp:lastModifiedBy>
  <cp:revision>30</cp:revision>
  <dcterms:created xsi:type="dcterms:W3CDTF">2018-06-22T07:02:00Z</dcterms:created>
  <dcterms:modified xsi:type="dcterms:W3CDTF">2018-10-04T23:53:00Z</dcterms:modified>
</cp:coreProperties>
</file>